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273C5" w:rsidRPr="00E273C5" w14:paraId="3BA882BC" w14:textId="77777777">
        <w:tc>
          <w:tcPr>
            <w:tcW w:w="509" w:type="dxa"/>
          </w:tcPr>
          <w:p w14:paraId="549124F4" w14:textId="77777777" w:rsidR="00050C21" w:rsidRPr="00E273C5"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E273C5">
              <w:rPr>
                <w:rFonts w:ascii="Times New Roman" w:eastAsia="黑体" w:hAnsi="Times New Roman"/>
                <w:sz w:val="21"/>
                <w:szCs w:val="21"/>
              </w:rPr>
              <w:t>ICS</w:t>
            </w:r>
          </w:p>
        </w:tc>
        <w:bookmarkStart w:id="0" w:name="ICS"/>
        <w:tc>
          <w:tcPr>
            <w:tcW w:w="8855" w:type="dxa"/>
          </w:tcPr>
          <w:p w14:paraId="5F438093" w14:textId="77777777" w:rsidR="00050C21" w:rsidRPr="00E273C5"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E273C5">
              <w:rPr>
                <w:rFonts w:ascii="黑体" w:eastAsia="黑体" w:hAnsi="黑体"/>
                <w:sz w:val="21"/>
                <w:szCs w:val="21"/>
              </w:rPr>
              <w:fldChar w:fldCharType="begin">
                <w:ffData>
                  <w:name w:val="ICS"/>
                  <w:enabled/>
                  <w:calcOnExit w:val="0"/>
                  <w:textInput>
                    <w:default w:val="65.020.99"/>
                  </w:textInput>
                </w:ffData>
              </w:fldChar>
            </w:r>
            <w:r w:rsidRPr="00E273C5">
              <w:rPr>
                <w:rFonts w:ascii="黑体" w:eastAsia="黑体" w:hAnsi="黑体"/>
                <w:sz w:val="21"/>
                <w:szCs w:val="21"/>
              </w:rPr>
              <w:instrText xml:space="preserve"> FORMTEXT </w:instrText>
            </w:r>
            <w:r w:rsidRPr="00E273C5">
              <w:rPr>
                <w:rFonts w:ascii="黑体" w:eastAsia="黑体" w:hAnsi="黑体"/>
                <w:sz w:val="21"/>
                <w:szCs w:val="21"/>
              </w:rPr>
            </w:r>
            <w:r w:rsidRPr="00E273C5">
              <w:rPr>
                <w:rFonts w:ascii="黑体" w:eastAsia="黑体" w:hAnsi="黑体"/>
                <w:sz w:val="21"/>
                <w:szCs w:val="21"/>
              </w:rPr>
              <w:fldChar w:fldCharType="separate"/>
            </w:r>
            <w:r w:rsidRPr="00E273C5">
              <w:rPr>
                <w:rFonts w:ascii="黑体" w:eastAsia="黑体" w:hAnsi="黑体"/>
                <w:sz w:val="21"/>
                <w:szCs w:val="21"/>
              </w:rPr>
              <w:t>65.020.99</w:t>
            </w:r>
            <w:r w:rsidRPr="00E273C5">
              <w:rPr>
                <w:rFonts w:ascii="黑体" w:eastAsia="黑体" w:hAnsi="黑体"/>
                <w:sz w:val="21"/>
                <w:szCs w:val="21"/>
              </w:rPr>
              <w:fldChar w:fldCharType="end"/>
            </w:r>
            <w:bookmarkEnd w:id="0"/>
          </w:p>
        </w:tc>
      </w:tr>
      <w:tr w:rsidR="00E273C5" w:rsidRPr="00E273C5" w14:paraId="5CC99C72" w14:textId="77777777">
        <w:tc>
          <w:tcPr>
            <w:tcW w:w="509" w:type="dxa"/>
          </w:tcPr>
          <w:p w14:paraId="4AAC3F63" w14:textId="77777777" w:rsidR="00050C21" w:rsidRPr="00E273C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E273C5">
              <w:rPr>
                <w:rFonts w:ascii="Times New Roman" w:eastAsia="黑体" w:hAnsi="Times New Roman"/>
                <w:sz w:val="21"/>
                <w:szCs w:val="21"/>
              </w:rPr>
              <w:t>CCS</w:t>
            </w:r>
          </w:p>
        </w:tc>
        <w:bookmarkStart w:id="1" w:name="CSDN"/>
        <w:tc>
          <w:tcPr>
            <w:tcW w:w="8855" w:type="dxa"/>
          </w:tcPr>
          <w:p w14:paraId="4D0891AE" w14:textId="77777777" w:rsidR="00050C21" w:rsidRPr="00E273C5"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E273C5">
              <w:rPr>
                <w:rFonts w:ascii="黑体" w:eastAsia="黑体" w:hAnsi="黑体"/>
                <w:sz w:val="21"/>
                <w:szCs w:val="21"/>
              </w:rPr>
              <w:fldChar w:fldCharType="begin">
                <w:ffData>
                  <w:name w:val="CSDN"/>
                  <w:enabled/>
                  <w:calcOnExit w:val="0"/>
                  <w:textInput>
                    <w:default w:val="B64"/>
                  </w:textInput>
                </w:ffData>
              </w:fldChar>
            </w:r>
            <w:r w:rsidRPr="00E273C5">
              <w:rPr>
                <w:rFonts w:ascii="黑体" w:eastAsia="黑体" w:hAnsi="黑体"/>
                <w:sz w:val="21"/>
                <w:szCs w:val="21"/>
              </w:rPr>
              <w:instrText xml:space="preserve"> FORMTEXT </w:instrText>
            </w:r>
            <w:r w:rsidRPr="00E273C5">
              <w:rPr>
                <w:rFonts w:ascii="黑体" w:eastAsia="黑体" w:hAnsi="黑体"/>
                <w:sz w:val="21"/>
                <w:szCs w:val="21"/>
              </w:rPr>
            </w:r>
            <w:r w:rsidRPr="00E273C5">
              <w:rPr>
                <w:rFonts w:ascii="黑体" w:eastAsia="黑体" w:hAnsi="黑体"/>
                <w:sz w:val="21"/>
                <w:szCs w:val="21"/>
              </w:rPr>
              <w:fldChar w:fldCharType="separate"/>
            </w:r>
            <w:r w:rsidRPr="00E273C5">
              <w:rPr>
                <w:rFonts w:ascii="黑体" w:eastAsia="黑体" w:hAnsi="黑体"/>
                <w:sz w:val="21"/>
                <w:szCs w:val="21"/>
              </w:rPr>
              <w:t>B64</w:t>
            </w:r>
            <w:r w:rsidRPr="00E273C5">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273C5" w:rsidRPr="00E273C5" w14:paraId="005A5696" w14:textId="77777777">
        <w:tc>
          <w:tcPr>
            <w:tcW w:w="6407" w:type="dxa"/>
          </w:tcPr>
          <w:p w14:paraId="3D83B242" w14:textId="77777777" w:rsidR="00050C21" w:rsidRPr="00E273C5" w:rsidRDefault="00000000">
            <w:pPr>
              <w:pStyle w:val="afffff2"/>
              <w:framePr w:w="0" w:hRule="auto" w:wrap="auto" w:hAnchor="text" w:xAlign="left" w:yAlign="inline" w:anchorLock="0"/>
              <w:rPr>
                <w:rFonts w:ascii="宋体" w:hAnsi="宋体" w:hint="eastAsia"/>
                <w:sz w:val="28"/>
                <w:szCs w:val="28"/>
              </w:rPr>
            </w:pPr>
            <w:bookmarkStart w:id="2" w:name="_Hlk26473981"/>
            <w:r w:rsidRPr="00E273C5">
              <w:t>DB</w:t>
            </w:r>
            <w:r w:rsidRPr="00E273C5">
              <w:rPr>
                <w:rFonts w:hint="eastAsia"/>
              </w:rPr>
              <w:t>42</w:t>
            </w:r>
          </w:p>
        </w:tc>
      </w:tr>
    </w:tbl>
    <w:p w14:paraId="24B86C58" w14:textId="77777777" w:rsidR="00050C21" w:rsidRPr="00E273C5" w:rsidRDefault="00000000">
      <w:pPr>
        <w:pStyle w:val="afffff3"/>
        <w:framePr w:w="9639" w:h="624" w:hRule="exact" w:hSpace="181" w:vSpace="181" w:wrap="around" w:hAnchor="page" w:x="1305" w:y="2269"/>
        <w:rPr>
          <w:rFonts w:ascii="黑体" w:eastAsia="黑体" w:hAnsi="黑体" w:hint="eastAsia"/>
          <w:b w:val="0"/>
          <w:bCs w:val="0"/>
          <w:w w:val="100"/>
          <w:sz w:val="48"/>
          <w:szCs w:val="48"/>
        </w:rPr>
      </w:pPr>
      <w:r w:rsidRPr="00E273C5">
        <w:rPr>
          <w:rFonts w:ascii="黑体" w:eastAsia="黑体"/>
          <w:b w:val="0"/>
          <w:w w:val="100"/>
          <w:sz w:val="48"/>
        </w:rPr>
        <w:fldChar w:fldCharType="begin">
          <w:ffData>
            <w:name w:val="c2"/>
            <w:enabled/>
            <w:calcOnExit w:val="0"/>
            <w:textInput/>
          </w:ffData>
        </w:fldChar>
      </w:r>
      <w:bookmarkStart w:id="3" w:name="c2"/>
      <w:r w:rsidRPr="00E273C5">
        <w:rPr>
          <w:rFonts w:ascii="黑体" w:eastAsia="黑体"/>
          <w:b w:val="0"/>
          <w:w w:val="100"/>
          <w:sz w:val="48"/>
        </w:rPr>
        <w:instrText xml:space="preserve"> FORMTEXT </w:instrText>
      </w:r>
      <w:r w:rsidRPr="00E273C5">
        <w:rPr>
          <w:rFonts w:ascii="黑体" w:eastAsia="黑体"/>
          <w:b w:val="0"/>
          <w:w w:val="100"/>
          <w:sz w:val="48"/>
        </w:rPr>
      </w:r>
      <w:r w:rsidRPr="00E273C5">
        <w:rPr>
          <w:rFonts w:ascii="黑体" w:eastAsia="黑体"/>
          <w:b w:val="0"/>
          <w:w w:val="100"/>
          <w:sz w:val="48"/>
        </w:rPr>
        <w:fldChar w:fldCharType="separate"/>
      </w:r>
      <w:r w:rsidRPr="00E273C5">
        <w:rPr>
          <w:rFonts w:ascii="黑体" w:eastAsia="黑体" w:hint="eastAsia"/>
          <w:b w:val="0"/>
          <w:w w:val="100"/>
          <w:sz w:val="48"/>
        </w:rPr>
        <w:t>湖北省</w:t>
      </w:r>
      <w:r w:rsidRPr="00E273C5">
        <w:rPr>
          <w:rFonts w:ascii="黑体" w:eastAsia="黑体"/>
          <w:b w:val="0"/>
          <w:w w:val="100"/>
          <w:sz w:val="48"/>
        </w:rPr>
        <w:fldChar w:fldCharType="end"/>
      </w:r>
      <w:bookmarkEnd w:id="3"/>
      <w:r w:rsidRPr="00E273C5">
        <w:rPr>
          <w:rFonts w:ascii="黑体" w:eastAsia="黑体" w:hAnsi="黑体" w:hint="eastAsia"/>
          <w:b w:val="0"/>
          <w:bCs w:val="0"/>
          <w:w w:val="100"/>
          <w:sz w:val="48"/>
          <w:szCs w:val="48"/>
        </w:rPr>
        <w:t>地方标准</w:t>
      </w:r>
    </w:p>
    <w:bookmarkEnd w:id="2"/>
    <w:p w14:paraId="52213A1F" w14:textId="77777777" w:rsidR="00050C21" w:rsidRPr="00E273C5" w:rsidRDefault="00000000">
      <w:pPr>
        <w:pStyle w:val="affffffffff5"/>
        <w:framePr w:wrap="auto"/>
        <w:rPr>
          <w:lang w:val="fr-FR"/>
        </w:rPr>
      </w:pPr>
      <w:r w:rsidRPr="00E273C5">
        <w:rPr>
          <w:lang w:val="fr-FR"/>
        </w:rPr>
        <w:t>DB</w:t>
      </w:r>
      <w:bookmarkStart w:id="4" w:name="文字1"/>
      <w:r w:rsidRPr="00E273C5">
        <w:fldChar w:fldCharType="begin">
          <w:ffData>
            <w:name w:val="文字1"/>
            <w:enabled/>
            <w:calcOnExit w:val="0"/>
            <w:textInput>
              <w:default w:val="42/T"/>
            </w:textInput>
          </w:ffData>
        </w:fldChar>
      </w:r>
      <w:r w:rsidRPr="00E273C5">
        <w:instrText xml:space="preserve"> FORMTEXT </w:instrText>
      </w:r>
      <w:r w:rsidRPr="00E273C5">
        <w:fldChar w:fldCharType="separate"/>
      </w:r>
      <w:r w:rsidRPr="00E273C5">
        <w:t>42/T</w:t>
      </w:r>
      <w:r w:rsidRPr="00E273C5">
        <w:fldChar w:fldCharType="end"/>
      </w:r>
      <w:bookmarkEnd w:id="4"/>
      <w:r w:rsidRPr="00E273C5">
        <w:fldChar w:fldCharType="begin">
          <w:ffData>
            <w:name w:val="NSTD_CODE_F"/>
            <w:enabled/>
            <w:calcOnExit w:val="0"/>
            <w:textInput>
              <w:default w:val="XXXX"/>
            </w:textInput>
          </w:ffData>
        </w:fldChar>
      </w:r>
      <w:bookmarkStart w:id="5" w:name="NSTD_CODE_F"/>
      <w:r w:rsidRPr="00E273C5">
        <w:rPr>
          <w:lang w:val="fr-FR"/>
        </w:rPr>
        <w:instrText xml:space="preserve"> FORMTEXT </w:instrText>
      </w:r>
      <w:r w:rsidRPr="00E273C5">
        <w:fldChar w:fldCharType="separate"/>
      </w:r>
      <w:r w:rsidRPr="00E273C5">
        <w:rPr>
          <w:lang w:val="fr-FR"/>
        </w:rPr>
        <w:t>XXXX</w:t>
      </w:r>
      <w:r w:rsidRPr="00E273C5">
        <w:fldChar w:fldCharType="end"/>
      </w:r>
      <w:bookmarkEnd w:id="5"/>
      <w:r w:rsidRPr="00E273C5">
        <w:rPr>
          <w:rFonts w:hAnsi="黑体"/>
          <w:lang w:val="fr-FR"/>
        </w:rPr>
        <w:t>—</w:t>
      </w:r>
      <w:r w:rsidRPr="00E273C5">
        <w:fldChar w:fldCharType="begin">
          <w:ffData>
            <w:name w:val="NSTD_CODE_B"/>
            <w:enabled/>
            <w:calcOnExit w:val="0"/>
            <w:textInput>
              <w:default w:val="XXXX"/>
            </w:textInput>
          </w:ffData>
        </w:fldChar>
      </w:r>
      <w:bookmarkStart w:id="6" w:name="NSTD_CODE_B"/>
      <w:r w:rsidRPr="00E273C5">
        <w:rPr>
          <w:lang w:val="fr-FR"/>
        </w:rPr>
        <w:instrText xml:space="preserve"> FORMTEXT </w:instrText>
      </w:r>
      <w:r w:rsidRPr="00E273C5">
        <w:fldChar w:fldCharType="separate"/>
      </w:r>
      <w:r w:rsidRPr="00E273C5">
        <w:rPr>
          <w:lang w:val="fr-FR"/>
        </w:rPr>
        <w:t>XXXX</w:t>
      </w:r>
      <w:r w:rsidRPr="00E273C5">
        <w:fldChar w:fldCharType="end"/>
      </w:r>
      <w:bookmarkEnd w:id="6"/>
    </w:p>
    <w:p w14:paraId="5FBF8A6E" w14:textId="77777777" w:rsidR="00050C21" w:rsidRPr="00E273C5" w:rsidRDefault="00000000">
      <w:pPr>
        <w:pStyle w:val="affffffffff6"/>
        <w:framePr w:wrap="auto"/>
        <w:rPr>
          <w:rFonts w:hAnsi="黑体" w:hint="eastAsia"/>
        </w:rPr>
      </w:pPr>
      <w:r w:rsidRPr="00E273C5">
        <w:rPr>
          <w:rFonts w:hAnsi="黑体"/>
        </w:rPr>
        <w:fldChar w:fldCharType="begin">
          <w:ffData>
            <w:name w:val="OSTD_CODE"/>
            <w:enabled/>
            <w:calcOnExit w:val="0"/>
            <w:textInput/>
          </w:ffData>
        </w:fldChar>
      </w:r>
      <w:bookmarkStart w:id="7" w:name="OSTD_CODE"/>
      <w:r w:rsidRPr="00E273C5">
        <w:rPr>
          <w:rFonts w:hAnsi="黑体"/>
        </w:rPr>
        <w:instrText xml:space="preserve"> FORMTEXT </w:instrText>
      </w:r>
      <w:r w:rsidRPr="00E273C5">
        <w:rPr>
          <w:rFonts w:hAnsi="黑体"/>
        </w:rPr>
      </w:r>
      <w:r w:rsidRPr="00E273C5">
        <w:rPr>
          <w:rFonts w:hAnsi="黑体"/>
        </w:rPr>
        <w:fldChar w:fldCharType="separate"/>
      </w:r>
      <w:r w:rsidRPr="00E273C5">
        <w:rPr>
          <w:rFonts w:hAnsi="黑体"/>
        </w:rPr>
        <w:t>     </w:t>
      </w:r>
      <w:r w:rsidRPr="00E273C5">
        <w:rPr>
          <w:rFonts w:hAnsi="黑体"/>
        </w:rPr>
        <w:fldChar w:fldCharType="end"/>
      </w:r>
      <w:bookmarkEnd w:id="7"/>
    </w:p>
    <w:p w14:paraId="522E8FA0" w14:textId="77777777" w:rsidR="00050C21" w:rsidRPr="00E273C5" w:rsidRDefault="00000000">
      <w:pPr>
        <w:spacing w:line="240" w:lineRule="auto"/>
        <w:rPr>
          <w:rFonts w:ascii="黑体" w:eastAsia="黑体" w:hAnsi="黑体" w:hint="eastAsia"/>
          <w:kern w:val="0"/>
          <w:sz w:val="10"/>
          <w:szCs w:val="10"/>
        </w:rPr>
      </w:pPr>
      <w:r w:rsidRPr="00E273C5">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271B17E" wp14:editId="6EB30C82">
                <wp:simplePos x="0" y="0"/>
                <wp:positionH relativeFrom="page">
                  <wp:posOffset>900430</wp:posOffset>
                </wp:positionH>
                <wp:positionV relativeFrom="page">
                  <wp:posOffset>2700020</wp:posOffset>
                </wp:positionV>
                <wp:extent cx="612013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f4jzNgAAAAMAQAADwAAAAAAAAABACAAAAAiAAAAZHJzL2Rv&#10;d25yZXYueG1sUEsBAhQAFAAAAAgAh07iQNX62tDIAQAAnwMAAA4AAAAAAAAAAQAgAAAAJwEAAGRy&#10;cy9lMm9Eb2MueG1sUEsFBgAAAAAGAAYAWQEAAGEFAAAAAA==&#10;">
                <v:fill on="f" focussize="0,0"/>
                <v:stroke color="#000000" joinstyle="round"/>
                <v:imagedata o:title=""/>
                <o:lock v:ext="edit" aspectratio="f"/>
              </v:line>
            </w:pict>
          </mc:Fallback>
        </mc:AlternateContent>
      </w:r>
    </w:p>
    <w:p w14:paraId="5F48DC04" w14:textId="77777777" w:rsidR="00050C21" w:rsidRPr="00E273C5" w:rsidRDefault="00050C21">
      <w:pPr>
        <w:pStyle w:val="afffff3"/>
        <w:framePr w:w="9639" w:h="6976" w:hRule="exact" w:hSpace="0" w:vSpace="0" w:wrap="around" w:hAnchor="page" w:y="6408"/>
        <w:jc w:val="center"/>
        <w:rPr>
          <w:rFonts w:ascii="黑体" w:eastAsia="黑体" w:hAnsi="黑体" w:hint="eastAsia"/>
          <w:b w:val="0"/>
          <w:bCs w:val="0"/>
          <w:w w:val="100"/>
        </w:rPr>
      </w:pPr>
    </w:p>
    <w:p w14:paraId="092D7F11" w14:textId="77777777" w:rsidR="00050C21" w:rsidRPr="00E273C5" w:rsidRDefault="00000000">
      <w:pPr>
        <w:pStyle w:val="affffffffff7"/>
        <w:framePr w:h="6974" w:hRule="exact" w:wrap="around" w:x="1419" w:anchorLock="1"/>
        <w:ind w:firstLineChars="163" w:firstLine="848"/>
        <w:jc w:val="both"/>
        <w:rPr>
          <w:rFonts w:hint="eastAsia"/>
        </w:rPr>
      </w:pPr>
      <w:r w:rsidRPr="00E273C5">
        <w:rPr>
          <w:rFonts w:hint="eastAsia"/>
        </w:rPr>
        <w:t>杉木退化矮林近自然</w:t>
      </w:r>
      <w:r w:rsidRPr="00E273C5">
        <w:t>经营技术规程</w:t>
      </w:r>
    </w:p>
    <w:p w14:paraId="31705B16" w14:textId="77777777" w:rsidR="00050C21" w:rsidRPr="00E273C5" w:rsidRDefault="00050C21">
      <w:pPr>
        <w:framePr w:w="9639" w:h="6974" w:hRule="exact" w:wrap="around" w:vAnchor="page" w:hAnchor="page" w:x="1419" w:y="6408" w:anchorLock="1"/>
        <w:ind w:left="-1418"/>
      </w:pPr>
    </w:p>
    <w:p w14:paraId="3E631F67" w14:textId="77777777" w:rsidR="00050C21" w:rsidRPr="00E273C5" w:rsidRDefault="00050C21">
      <w:pPr>
        <w:framePr w:w="9639" w:h="6974" w:hRule="exact" w:wrap="around" w:vAnchor="page" w:hAnchor="page" w:x="1419" w:y="6408" w:anchorLock="1"/>
        <w:spacing w:line="760" w:lineRule="exact"/>
        <w:ind w:left="-1418"/>
      </w:pPr>
    </w:p>
    <w:p w14:paraId="7BB88609" w14:textId="77777777" w:rsidR="00050C21" w:rsidRPr="00E273C5" w:rsidRDefault="00000000">
      <w:pPr>
        <w:pStyle w:val="afffffffb"/>
        <w:framePr w:w="9639" w:h="6974" w:hRule="exact" w:wrap="around" w:vAnchor="page" w:hAnchor="page" w:x="1419" w:y="6408" w:anchorLock="1"/>
        <w:textAlignment w:val="bottom"/>
        <w:rPr>
          <w:rFonts w:eastAsia="黑体"/>
          <w:szCs w:val="28"/>
        </w:rPr>
      </w:pPr>
      <w:r w:rsidRPr="00E273C5">
        <w:rPr>
          <w:rFonts w:eastAsia="黑体" w:hint="eastAsia"/>
          <w:szCs w:val="28"/>
        </w:rPr>
        <w:t xml:space="preserve">Code of practice on close-to-nature forest management </w:t>
      </w:r>
    </w:p>
    <w:p w14:paraId="70FAFC61" w14:textId="77777777" w:rsidR="00050C21" w:rsidRPr="00E273C5" w:rsidRDefault="00000000">
      <w:pPr>
        <w:pStyle w:val="afffffffb"/>
        <w:framePr w:w="9639" w:h="6974" w:hRule="exact" w:wrap="around" w:vAnchor="page" w:hAnchor="page" w:x="1419" w:y="6408" w:anchorLock="1"/>
        <w:textAlignment w:val="bottom"/>
        <w:rPr>
          <w:iCs/>
          <w:szCs w:val="21"/>
        </w:rPr>
      </w:pPr>
      <w:r w:rsidRPr="00E273C5">
        <w:rPr>
          <w:rFonts w:eastAsia="黑体" w:hint="eastAsia"/>
          <w:szCs w:val="28"/>
        </w:rPr>
        <w:t xml:space="preserve">of </w:t>
      </w:r>
      <w:r w:rsidRPr="00E273C5">
        <w:rPr>
          <w:iCs/>
          <w:szCs w:val="21"/>
        </w:rPr>
        <w:t>degraded</w:t>
      </w:r>
      <w:r w:rsidRPr="00E273C5">
        <w:rPr>
          <w:rFonts w:hint="eastAsia"/>
          <w:iCs/>
          <w:szCs w:val="21"/>
        </w:rPr>
        <w:t xml:space="preserve"> </w:t>
      </w:r>
      <w:proofErr w:type="spellStart"/>
      <w:r w:rsidRPr="00E273C5">
        <w:rPr>
          <w:i/>
          <w:szCs w:val="21"/>
        </w:rPr>
        <w:t>Cunninghamia</w:t>
      </w:r>
      <w:proofErr w:type="spellEnd"/>
      <w:r w:rsidRPr="00E273C5">
        <w:rPr>
          <w:i/>
          <w:szCs w:val="21"/>
        </w:rPr>
        <w:t xml:space="preserve"> lanceolata</w:t>
      </w:r>
      <w:r w:rsidRPr="00E273C5">
        <w:rPr>
          <w:rFonts w:hint="eastAsia"/>
          <w:i/>
          <w:szCs w:val="21"/>
        </w:rPr>
        <w:t xml:space="preserve"> </w:t>
      </w:r>
      <w:r w:rsidRPr="00E273C5">
        <w:rPr>
          <w:iCs/>
          <w:szCs w:val="21"/>
        </w:rPr>
        <w:t>coppice</w:t>
      </w:r>
    </w:p>
    <w:p w14:paraId="67B111D8" w14:textId="77777777" w:rsidR="00050C21" w:rsidRPr="00E273C5" w:rsidRDefault="00000000">
      <w:pPr>
        <w:pStyle w:val="afffffffb"/>
        <w:framePr w:w="9639" w:h="6974" w:hRule="exact" w:wrap="around" w:vAnchor="page" w:hAnchor="page" w:x="1419" w:y="6408" w:anchorLock="1"/>
        <w:spacing w:before="440" w:after="160"/>
        <w:textAlignment w:val="bottom"/>
        <w:rPr>
          <w:sz w:val="24"/>
          <w:szCs w:val="28"/>
        </w:rPr>
      </w:pPr>
      <w:r w:rsidRPr="00E273C5">
        <w:rPr>
          <w:rFonts w:hint="eastAsia"/>
          <w:sz w:val="24"/>
          <w:szCs w:val="28"/>
        </w:rPr>
        <w:t>征求意见稿</w:t>
      </w:r>
    </w:p>
    <w:p w14:paraId="0F066802" w14:textId="77777777" w:rsidR="00050C21" w:rsidRPr="00E273C5" w:rsidRDefault="00000000">
      <w:pPr>
        <w:pStyle w:val="afffffffb"/>
        <w:framePr w:w="9639" w:h="6974" w:hRule="exact" w:wrap="around" w:vAnchor="page" w:hAnchor="page" w:x="1419" w:y="6408" w:anchorLock="1"/>
        <w:spacing w:before="180" w:line="240" w:lineRule="atLeast"/>
        <w:textAlignment w:val="bottom"/>
        <w:rPr>
          <w:sz w:val="21"/>
          <w:szCs w:val="28"/>
        </w:rPr>
      </w:pPr>
      <w:r w:rsidRPr="00E273C5">
        <w:rPr>
          <w:rFonts w:hint="eastAsia"/>
          <w:sz w:val="21"/>
          <w:szCs w:val="28"/>
        </w:rPr>
        <w:t>（</w:t>
      </w:r>
      <w:r w:rsidRPr="00E273C5">
        <w:rPr>
          <w:sz w:val="21"/>
          <w:szCs w:val="28"/>
        </w:rPr>
        <w:t>本草案完成时间</w:t>
      </w:r>
      <w:r w:rsidRPr="00E273C5">
        <w:rPr>
          <w:rFonts w:hint="eastAsia"/>
          <w:sz w:val="21"/>
          <w:szCs w:val="28"/>
        </w:rPr>
        <w:t>：</w:t>
      </w:r>
      <w:r w:rsidRPr="00E273C5">
        <w:rPr>
          <w:rFonts w:hint="eastAsia"/>
          <w:sz w:val="21"/>
          <w:szCs w:val="28"/>
        </w:rPr>
        <w:t>2025</w:t>
      </w:r>
      <w:r w:rsidRPr="00E273C5">
        <w:rPr>
          <w:rFonts w:hint="eastAsia"/>
          <w:sz w:val="21"/>
          <w:szCs w:val="28"/>
        </w:rPr>
        <w:t>年</w:t>
      </w:r>
      <w:r w:rsidRPr="00E273C5">
        <w:rPr>
          <w:rFonts w:hint="eastAsia"/>
          <w:sz w:val="21"/>
          <w:szCs w:val="28"/>
        </w:rPr>
        <w:t>2</w:t>
      </w:r>
      <w:r w:rsidRPr="00E273C5">
        <w:rPr>
          <w:rFonts w:hint="eastAsia"/>
          <w:sz w:val="21"/>
          <w:szCs w:val="28"/>
        </w:rPr>
        <w:t>月）</w:t>
      </w:r>
    </w:p>
    <w:p w14:paraId="03D0D4B8" w14:textId="77777777" w:rsidR="00050C21" w:rsidRPr="00E273C5" w:rsidRDefault="0000000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sidRPr="00E273C5">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sidRPr="00E273C5">
        <w:rPr>
          <w:b/>
          <w:sz w:val="21"/>
          <w:szCs w:val="28"/>
        </w:rPr>
        <w:instrText xml:space="preserve"> FORMDROPDOWN </w:instrText>
      </w:r>
      <w:r w:rsidRPr="00E273C5">
        <w:rPr>
          <w:b/>
          <w:sz w:val="21"/>
          <w:szCs w:val="28"/>
        </w:rPr>
      </w:r>
      <w:r w:rsidRPr="00E273C5">
        <w:rPr>
          <w:b/>
          <w:sz w:val="21"/>
          <w:szCs w:val="28"/>
        </w:rPr>
        <w:fldChar w:fldCharType="separate"/>
      </w:r>
      <w:r w:rsidRPr="00E273C5">
        <w:rPr>
          <w:b/>
          <w:sz w:val="21"/>
          <w:szCs w:val="28"/>
        </w:rPr>
        <w:fldChar w:fldCharType="end"/>
      </w:r>
      <w:bookmarkEnd w:id="8"/>
    </w:p>
    <w:bookmarkStart w:id="9" w:name="PLSH_DATE_Y"/>
    <w:p w14:paraId="7D7D4EF6" w14:textId="77777777" w:rsidR="00050C21" w:rsidRPr="00E273C5" w:rsidRDefault="00000000">
      <w:pPr>
        <w:pStyle w:val="affffffffff3"/>
        <w:framePr w:wrap="around" w:y="14176"/>
      </w:pPr>
      <w:r w:rsidRPr="00E273C5">
        <w:rPr>
          <w:rFonts w:ascii="黑体"/>
        </w:rPr>
        <w:fldChar w:fldCharType="begin">
          <w:ffData>
            <w:name w:val="PLSH_DATE_Y"/>
            <w:enabled/>
            <w:calcOnExit w:val="0"/>
            <w:textInput>
              <w:default w:val="202"/>
              <w:maxLength w:val="4"/>
            </w:textInput>
          </w:ffData>
        </w:fldChar>
      </w:r>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202</w:t>
      </w:r>
      <w:r w:rsidRPr="00E273C5">
        <w:rPr>
          <w:rFonts w:ascii="黑体"/>
        </w:rPr>
        <w:fldChar w:fldCharType="end"/>
      </w:r>
      <w:bookmarkEnd w:id="9"/>
      <w:r w:rsidRPr="00E273C5">
        <w:rPr>
          <w:rFonts w:ascii="黑体"/>
        </w:rPr>
        <w:t>-</w:t>
      </w:r>
      <w:r w:rsidRPr="00E273C5">
        <w:rPr>
          <w:rFonts w:ascii="黑体"/>
        </w:rPr>
        <w:fldChar w:fldCharType="begin">
          <w:ffData>
            <w:name w:val="PLSH_DATE_M"/>
            <w:enabled/>
            <w:calcOnExit w:val="0"/>
            <w:textInput>
              <w:default w:val="XX"/>
              <w:maxLength w:val="2"/>
            </w:textInput>
          </w:ffData>
        </w:fldChar>
      </w:r>
      <w:bookmarkStart w:id="10" w:name="PLSH_DATE_M"/>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XX</w:t>
      </w:r>
      <w:r w:rsidRPr="00E273C5">
        <w:rPr>
          <w:rFonts w:ascii="黑体"/>
        </w:rPr>
        <w:fldChar w:fldCharType="end"/>
      </w:r>
      <w:bookmarkEnd w:id="10"/>
      <w:r w:rsidRPr="00E273C5">
        <w:rPr>
          <w:rFonts w:ascii="黑体"/>
        </w:rPr>
        <w:t>-</w:t>
      </w:r>
      <w:r w:rsidRPr="00E273C5">
        <w:rPr>
          <w:rFonts w:ascii="黑体"/>
        </w:rPr>
        <w:fldChar w:fldCharType="begin">
          <w:ffData>
            <w:name w:val="PLSH_DATE_D"/>
            <w:enabled/>
            <w:calcOnExit w:val="0"/>
            <w:textInput>
              <w:default w:val="XX"/>
              <w:maxLength w:val="2"/>
            </w:textInput>
          </w:ffData>
        </w:fldChar>
      </w:r>
      <w:bookmarkStart w:id="11" w:name="PLSH_DATE_D"/>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XX</w:t>
      </w:r>
      <w:r w:rsidRPr="00E273C5">
        <w:rPr>
          <w:rFonts w:ascii="黑体"/>
        </w:rPr>
        <w:fldChar w:fldCharType="end"/>
      </w:r>
      <w:bookmarkEnd w:id="11"/>
      <w:r w:rsidRPr="00E273C5">
        <w:rPr>
          <w:rFonts w:hint="eastAsia"/>
        </w:rPr>
        <w:t>发布</w:t>
      </w:r>
    </w:p>
    <w:bookmarkStart w:id="12" w:name="CROT_DATE_Y"/>
    <w:p w14:paraId="4B4B3571" w14:textId="77777777" w:rsidR="00050C21" w:rsidRPr="00E273C5" w:rsidRDefault="00000000">
      <w:pPr>
        <w:pStyle w:val="affffffffff4"/>
        <w:framePr w:wrap="around" w:y="14176"/>
      </w:pPr>
      <w:r w:rsidRPr="00E273C5">
        <w:rPr>
          <w:rFonts w:ascii="黑体"/>
        </w:rPr>
        <w:fldChar w:fldCharType="begin">
          <w:ffData>
            <w:name w:val="CROT_DATE_Y"/>
            <w:enabled/>
            <w:calcOnExit w:val="0"/>
            <w:textInput>
              <w:default w:val="202"/>
              <w:maxLength w:val="4"/>
            </w:textInput>
          </w:ffData>
        </w:fldChar>
      </w:r>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202</w:t>
      </w:r>
      <w:r w:rsidRPr="00E273C5">
        <w:rPr>
          <w:rFonts w:ascii="黑体"/>
        </w:rPr>
        <w:fldChar w:fldCharType="end"/>
      </w:r>
      <w:bookmarkEnd w:id="12"/>
      <w:r w:rsidRPr="00E273C5">
        <w:rPr>
          <w:rFonts w:ascii="黑体"/>
        </w:rPr>
        <w:t>-</w:t>
      </w:r>
      <w:r w:rsidRPr="00E273C5">
        <w:rPr>
          <w:rFonts w:ascii="黑体"/>
        </w:rPr>
        <w:fldChar w:fldCharType="begin">
          <w:ffData>
            <w:name w:val="CROT_DATE_M"/>
            <w:enabled/>
            <w:calcOnExit w:val="0"/>
            <w:textInput>
              <w:default w:val="XX"/>
              <w:maxLength w:val="2"/>
            </w:textInput>
          </w:ffData>
        </w:fldChar>
      </w:r>
      <w:bookmarkStart w:id="13" w:name="CROT_DATE_M"/>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XX</w:t>
      </w:r>
      <w:r w:rsidRPr="00E273C5">
        <w:rPr>
          <w:rFonts w:ascii="黑体"/>
        </w:rPr>
        <w:fldChar w:fldCharType="end"/>
      </w:r>
      <w:bookmarkEnd w:id="13"/>
      <w:r w:rsidRPr="00E273C5">
        <w:rPr>
          <w:rFonts w:ascii="黑体"/>
        </w:rPr>
        <w:t>-</w:t>
      </w:r>
      <w:r w:rsidRPr="00E273C5">
        <w:rPr>
          <w:rFonts w:ascii="黑体"/>
        </w:rPr>
        <w:fldChar w:fldCharType="begin">
          <w:ffData>
            <w:name w:val="CROT_DATE_D"/>
            <w:enabled/>
            <w:calcOnExit w:val="0"/>
            <w:textInput>
              <w:default w:val="XX"/>
              <w:maxLength w:val="2"/>
            </w:textInput>
          </w:ffData>
        </w:fldChar>
      </w:r>
      <w:bookmarkStart w:id="14" w:name="CROT_DATE_D"/>
      <w:r w:rsidRPr="00E273C5">
        <w:rPr>
          <w:rFonts w:ascii="黑体"/>
        </w:rPr>
        <w:instrText xml:space="preserve"> FORMTEXT </w:instrText>
      </w:r>
      <w:r w:rsidRPr="00E273C5">
        <w:rPr>
          <w:rFonts w:ascii="黑体"/>
        </w:rPr>
      </w:r>
      <w:r w:rsidRPr="00E273C5">
        <w:rPr>
          <w:rFonts w:ascii="黑体"/>
        </w:rPr>
        <w:fldChar w:fldCharType="separate"/>
      </w:r>
      <w:r w:rsidRPr="00E273C5">
        <w:rPr>
          <w:rFonts w:ascii="黑体"/>
        </w:rPr>
        <w:t>XX</w:t>
      </w:r>
      <w:r w:rsidRPr="00E273C5">
        <w:rPr>
          <w:rFonts w:ascii="黑体"/>
        </w:rPr>
        <w:fldChar w:fldCharType="end"/>
      </w:r>
      <w:bookmarkEnd w:id="14"/>
      <w:r w:rsidRPr="00E273C5">
        <w:rPr>
          <w:rFonts w:hint="eastAsia"/>
        </w:rPr>
        <w:t>实施</w:t>
      </w:r>
    </w:p>
    <w:bookmarkStart w:id="15" w:name="fm"/>
    <w:p w14:paraId="1F4E167B" w14:textId="77777777" w:rsidR="00050C21" w:rsidRPr="00E273C5" w:rsidRDefault="00000000">
      <w:pPr>
        <w:pStyle w:val="affffffffb"/>
        <w:framePr w:h="584" w:hRule="exact" w:hSpace="181" w:vSpace="181" w:wrap="around" w:y="15027"/>
        <w:rPr>
          <w:rFonts w:hAnsi="黑体" w:hint="eastAsia"/>
        </w:rPr>
      </w:pPr>
      <w:r w:rsidRPr="00E273C5">
        <w:rPr>
          <w:rFonts w:ascii="Times New Roman"/>
          <w:sz w:val="28"/>
        </w:rPr>
        <w:fldChar w:fldCharType="begin">
          <w:ffData>
            <w:name w:val="fm"/>
            <w:enabled/>
            <w:calcOnExit w:val="0"/>
            <w:textInput>
              <w:default w:val="湖北省市场监督管理局"/>
            </w:textInput>
          </w:ffData>
        </w:fldChar>
      </w:r>
      <w:r w:rsidRPr="00E273C5">
        <w:rPr>
          <w:rFonts w:ascii="Times New Roman"/>
          <w:sz w:val="28"/>
        </w:rPr>
        <w:instrText xml:space="preserve"> FORMTEXT </w:instrText>
      </w:r>
      <w:r w:rsidRPr="00E273C5">
        <w:rPr>
          <w:rFonts w:ascii="Times New Roman"/>
          <w:sz w:val="28"/>
        </w:rPr>
      </w:r>
      <w:r w:rsidRPr="00E273C5">
        <w:rPr>
          <w:rFonts w:ascii="Times New Roman"/>
          <w:sz w:val="28"/>
        </w:rPr>
        <w:fldChar w:fldCharType="separate"/>
      </w:r>
      <w:r w:rsidRPr="00E273C5">
        <w:rPr>
          <w:rFonts w:ascii="Times New Roman" w:hAnsi="黑体"/>
          <w:sz w:val="28"/>
        </w:rPr>
        <w:t>湖北省市场监督管理局</w:t>
      </w:r>
      <w:r w:rsidRPr="00E273C5">
        <w:rPr>
          <w:rFonts w:ascii="Times New Roman"/>
          <w:sz w:val="28"/>
        </w:rPr>
        <w:fldChar w:fldCharType="end"/>
      </w:r>
      <w:bookmarkEnd w:id="15"/>
      <w:r w:rsidRPr="00E273C5">
        <w:rPr>
          <w:rFonts w:ascii="Times New Roman"/>
          <w:w w:val="100"/>
          <w:sz w:val="28"/>
        </w:rPr>
        <w:t>  </w:t>
      </w:r>
      <w:r w:rsidRPr="00E273C5">
        <w:rPr>
          <w:rStyle w:val="afffffffffffc"/>
          <w:rFonts w:hAnsi="黑体" w:hint="eastAsia"/>
          <w:position w:val="0"/>
        </w:rPr>
        <w:t>发</w:t>
      </w:r>
      <w:r w:rsidRPr="00E273C5">
        <w:rPr>
          <w:rStyle w:val="afffffffffffc"/>
          <w:rFonts w:hAnsi="黑体" w:hint="eastAsia"/>
          <w:spacing w:val="0"/>
          <w:position w:val="0"/>
        </w:rPr>
        <w:t>布</w:t>
      </w:r>
    </w:p>
    <w:p w14:paraId="11C12BC7" w14:textId="77777777" w:rsidR="00050C21" w:rsidRPr="00E273C5" w:rsidRDefault="00000000">
      <w:pPr>
        <w:rPr>
          <w:rFonts w:ascii="宋体" w:hAnsi="宋体" w:hint="eastAsia"/>
          <w:sz w:val="28"/>
          <w:szCs w:val="28"/>
        </w:rPr>
        <w:sectPr w:rsidR="00050C21" w:rsidRPr="00E273C5">
          <w:headerReference w:type="default" r:id="rId8"/>
          <w:footerReference w:type="even" r:id="rId9"/>
          <w:headerReference w:type="first" r:id="rId10"/>
          <w:footerReference w:type="first" r:id="rId11"/>
          <w:type w:val="continuous"/>
          <w:pgSz w:w="11906" w:h="16838"/>
          <w:pgMar w:top="-338" w:right="1134" w:bottom="1021" w:left="1134" w:header="0" w:footer="0" w:gutter="284"/>
          <w:cols w:space="425"/>
          <w:titlePg/>
          <w:docGrid w:linePitch="312"/>
        </w:sectPr>
      </w:pPr>
      <w:r w:rsidRPr="00E273C5">
        <w:rPr>
          <w:rFonts w:ascii="宋体" w:hAnsi="宋体"/>
          <w:noProof/>
          <w:sz w:val="28"/>
          <w:szCs w:val="28"/>
        </w:rPr>
        <mc:AlternateContent>
          <mc:Choice Requires="wps">
            <w:drawing>
              <wp:anchor distT="0" distB="0" distL="114300" distR="114300" simplePos="0" relativeHeight="251660288" behindDoc="0" locked="1" layoutInCell="1" allowOverlap="1" wp14:anchorId="65F3B9FB" wp14:editId="5232BB9B">
                <wp:simplePos x="0" y="0"/>
                <wp:positionH relativeFrom="page">
                  <wp:posOffset>899795</wp:posOffset>
                </wp:positionH>
                <wp:positionV relativeFrom="page">
                  <wp:posOffset>9252585</wp:posOffset>
                </wp:positionV>
                <wp:extent cx="612013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mp0YvXAAAADgEA&#10;AA8AAAAAAAAAAQAgAAAAIgAAAGRycy9kb3ducmV2LnhtbFBLAQIUABQAAAAIAIdO4kApNqMc4gEA&#10;AKoDAAAOAAAAAAAAAAEAIAAAACYBAABkcnMvZTJvRG9jLnhtbFBLBQYAAAAABgAGAFkBAAB6BQAA&#10;AAA=&#10;">
                <v:fill on="f" focussize="0,0"/>
                <v:stroke color="#000000" joinstyle="round"/>
                <v:imagedata o:title=""/>
                <o:lock v:ext="edit" aspectratio="f"/>
                <w10:anchorlock/>
              </v:line>
            </w:pict>
          </mc:Fallback>
        </mc:AlternateContent>
      </w:r>
    </w:p>
    <w:p w14:paraId="3AB92286" w14:textId="77777777" w:rsidR="00050C21" w:rsidRPr="00E273C5" w:rsidRDefault="00000000">
      <w:pPr>
        <w:pStyle w:val="affffffd"/>
        <w:spacing w:after="468"/>
      </w:pPr>
      <w:bookmarkStart w:id="16" w:name="BookMark1"/>
      <w:r w:rsidRPr="00E273C5">
        <w:rPr>
          <w:rFonts w:hint="eastAsia"/>
          <w:spacing w:val="320"/>
        </w:rPr>
        <w:lastRenderedPageBreak/>
        <w:t>目</w:t>
      </w:r>
      <w:r w:rsidRPr="00E273C5">
        <w:rPr>
          <w:rFonts w:hint="eastAsia"/>
        </w:rPr>
        <w:t>次</w:t>
      </w:r>
    </w:p>
    <w:p w14:paraId="6B6E2F1E" w14:textId="77777777" w:rsidR="00050C21" w:rsidRPr="00E273C5" w:rsidRDefault="00000000" w:rsidP="003F253D">
      <w:pPr>
        <w:pStyle w:val="TOC1"/>
        <w:tabs>
          <w:tab w:val="right" w:leader="dot" w:pos="9344"/>
        </w:tabs>
        <w:snapToGrid w:val="0"/>
        <w:spacing w:line="240" w:lineRule="auto"/>
        <w:rPr>
          <w:rStyle w:val="affffe"/>
          <w:rFonts w:asciiTheme="minorHAnsi" w:eastAsiaTheme="minorEastAsia" w:hAnsiTheme="minorHAnsi" w:cstheme="minorBidi" w:hint="eastAsia"/>
          <w:szCs w:val="22"/>
        </w:rPr>
      </w:pPr>
      <w:r w:rsidRPr="00E273C5">
        <w:fldChar w:fldCharType="begin"/>
      </w:r>
      <w:r w:rsidRPr="00E273C5">
        <w:rPr>
          <w:rFonts w:hint="eastAsia"/>
        </w:rPr>
        <w:instrText>TOC \o "1-1" \h \t "标准文件_一级条标题,2,标准文件_附录一级条标题,2,"</w:instrText>
      </w:r>
      <w:r w:rsidRPr="00E273C5">
        <w:fldChar w:fldCharType="separate"/>
      </w:r>
      <w:r w:rsidRPr="00E273C5">
        <w:fldChar w:fldCharType="begin"/>
      </w:r>
      <w:r w:rsidRPr="00E273C5">
        <w:instrText>HYPERLINK \l "_Toc89971516"</w:instrText>
      </w:r>
      <w:r w:rsidRPr="00E273C5">
        <w:fldChar w:fldCharType="separate"/>
      </w:r>
      <w:hyperlink w:anchor="_Toc89971488" w:history="1">
        <w:r w:rsidRPr="00E273C5">
          <w:rPr>
            <w:rStyle w:val="affffe"/>
            <w:rFonts w:hint="eastAsia"/>
          </w:rPr>
          <w:t>前言</w:t>
        </w:r>
        <w:r w:rsidRPr="00E273C5">
          <w:rPr>
            <w:rStyle w:val="affffe"/>
            <w:rFonts w:hAnsi="Calibri"/>
          </w:rPr>
          <w:tab/>
        </w:r>
        <w:r w:rsidRPr="00E273C5">
          <w:rPr>
            <w:rStyle w:val="affffe"/>
            <w:rFonts w:hAnsi="宋体"/>
          </w:rPr>
          <w:fldChar w:fldCharType="begin"/>
        </w:r>
        <w:r w:rsidRPr="00E273C5">
          <w:rPr>
            <w:rStyle w:val="affffe"/>
            <w:rFonts w:hAnsi="宋体"/>
          </w:rPr>
          <w:instrText xml:space="preserve"> = 3 \* ROMAN </w:instrText>
        </w:r>
        <w:r w:rsidRPr="00E273C5">
          <w:rPr>
            <w:rStyle w:val="affffe"/>
            <w:rFonts w:hAnsi="宋体"/>
          </w:rPr>
          <w:fldChar w:fldCharType="separate"/>
        </w:r>
        <w:r w:rsidRPr="00E273C5">
          <w:rPr>
            <w:rStyle w:val="affffe"/>
            <w:rFonts w:hAnsi="宋体"/>
          </w:rPr>
          <w:t>III</w:t>
        </w:r>
        <w:r w:rsidRPr="00E273C5">
          <w:rPr>
            <w:rStyle w:val="affffe"/>
            <w:rFonts w:hAnsi="宋体"/>
          </w:rPr>
          <w:fldChar w:fldCharType="end"/>
        </w:r>
      </w:hyperlink>
    </w:p>
    <w:p w14:paraId="7D1273D4" w14:textId="77777777" w:rsidR="00050C21" w:rsidRPr="00E273C5" w:rsidRDefault="00000000" w:rsidP="003F253D">
      <w:pPr>
        <w:pStyle w:val="TOC1"/>
        <w:tabs>
          <w:tab w:val="right" w:leader="dot" w:pos="9344"/>
        </w:tabs>
        <w:snapToGrid w:val="0"/>
        <w:spacing w:line="240" w:lineRule="auto"/>
        <w:rPr>
          <w:rStyle w:val="affffe"/>
          <w:rFonts w:asciiTheme="minorHAnsi" w:eastAsiaTheme="minorEastAsia" w:hAnsiTheme="minorHAnsi" w:cstheme="minorBidi" w:hint="eastAsia"/>
          <w:szCs w:val="22"/>
        </w:rPr>
      </w:pPr>
      <w:r w:rsidRPr="00E273C5">
        <w:rPr>
          <w:rStyle w:val="affffe"/>
          <w:rFonts w:hAnsi="Calibri"/>
        </w:rPr>
        <w:fldChar w:fldCharType="begin"/>
      </w:r>
      <w:r w:rsidRPr="00E273C5">
        <w:rPr>
          <w:rStyle w:val="affffe"/>
          <w:rFonts w:hAnsi="Calibri"/>
        </w:rPr>
        <w:instrText>HYPERLINK \l "_Toc89971516"</w:instrText>
      </w:r>
      <w:r w:rsidRPr="00E273C5">
        <w:rPr>
          <w:rStyle w:val="affffe"/>
          <w:rFonts w:hAnsi="Calibri"/>
        </w:rPr>
      </w:r>
      <w:r w:rsidRPr="00E273C5">
        <w:rPr>
          <w:rStyle w:val="affffe"/>
          <w:rFonts w:hAnsi="Calibri"/>
        </w:rPr>
        <w:fldChar w:fldCharType="separate"/>
      </w:r>
      <w:hyperlink w:anchor="_Toc89971488" w:history="1"/>
      <w:hyperlink w:anchor="_Toc89971489" w:history="1">
        <w:r w:rsidRPr="00E273C5">
          <w:rPr>
            <w:rStyle w:val="affffe"/>
          </w:rPr>
          <w:t>1</w:t>
        </w:r>
        <w:r w:rsidRPr="00E273C5">
          <w:rPr>
            <w:rStyle w:val="affffe"/>
            <w:rFonts w:hint="eastAsia"/>
          </w:rPr>
          <w:t xml:space="preserve"> 范围</w:t>
        </w:r>
        <w:r w:rsidRPr="00E273C5">
          <w:rPr>
            <w:rStyle w:val="affffe"/>
            <w:rFonts w:hAnsi="Calibri"/>
          </w:rPr>
          <w:tab/>
        </w:r>
        <w:r w:rsidRPr="00E273C5">
          <w:rPr>
            <w:rStyle w:val="affffe"/>
            <w:rFonts w:hAnsi="Calibri" w:hint="eastAsia"/>
          </w:rPr>
          <w:t>1</w:t>
        </w:r>
      </w:hyperlink>
    </w:p>
    <w:p w14:paraId="47F27571" w14:textId="77777777" w:rsidR="00050C21" w:rsidRPr="00E273C5" w:rsidRDefault="00000000" w:rsidP="003F253D">
      <w:pPr>
        <w:pStyle w:val="TOC1"/>
        <w:tabs>
          <w:tab w:val="right" w:leader="dot" w:pos="9344"/>
        </w:tabs>
        <w:snapToGrid w:val="0"/>
        <w:spacing w:line="240" w:lineRule="auto"/>
        <w:rPr>
          <w:rStyle w:val="affffe"/>
          <w:rFonts w:asciiTheme="minorHAnsi" w:eastAsiaTheme="minorEastAsia" w:hAnsiTheme="minorHAnsi" w:cstheme="minorBidi" w:hint="eastAsia"/>
          <w:szCs w:val="22"/>
        </w:rPr>
      </w:pPr>
      <w:hyperlink w:anchor="_Toc89971491" w:history="1">
        <w:r w:rsidRPr="00E273C5">
          <w:rPr>
            <w:rStyle w:val="affffe"/>
          </w:rPr>
          <w:t>2</w:t>
        </w:r>
        <w:r w:rsidRPr="00E273C5">
          <w:rPr>
            <w:rStyle w:val="affffe"/>
            <w:rFonts w:hint="eastAsia"/>
          </w:rPr>
          <w:t xml:space="preserve"> 规范性引用文件</w:t>
        </w:r>
        <w:r w:rsidRPr="00E273C5">
          <w:rPr>
            <w:rStyle w:val="affffe"/>
            <w:rFonts w:hAnsi="Calibri"/>
          </w:rPr>
          <w:tab/>
        </w:r>
        <w:r w:rsidRPr="00E273C5">
          <w:rPr>
            <w:rStyle w:val="affffe"/>
            <w:rFonts w:hAnsi="Calibri" w:hint="eastAsia"/>
          </w:rPr>
          <w:t>1</w:t>
        </w:r>
      </w:hyperlink>
    </w:p>
    <w:p w14:paraId="3B903968" w14:textId="77777777" w:rsidR="00050C21" w:rsidRPr="00E273C5" w:rsidRDefault="00000000" w:rsidP="003F253D">
      <w:pPr>
        <w:pStyle w:val="TOC1"/>
        <w:tabs>
          <w:tab w:val="right" w:leader="dot" w:pos="9344"/>
        </w:tabs>
        <w:snapToGrid w:val="0"/>
        <w:spacing w:line="240" w:lineRule="auto"/>
        <w:rPr>
          <w:rStyle w:val="affffe"/>
          <w:rFonts w:asciiTheme="minorHAnsi" w:eastAsiaTheme="minorEastAsia" w:hAnsiTheme="minorHAnsi" w:cstheme="minorBidi" w:hint="eastAsia"/>
          <w:szCs w:val="22"/>
        </w:rPr>
      </w:pPr>
      <w:hyperlink w:anchor="_Toc89971492" w:history="1">
        <w:r w:rsidRPr="00E273C5">
          <w:rPr>
            <w:rStyle w:val="affffe"/>
          </w:rPr>
          <w:t>3</w:t>
        </w:r>
        <w:r w:rsidRPr="00E273C5">
          <w:rPr>
            <w:rStyle w:val="affffe"/>
            <w:rFonts w:hint="eastAsia"/>
          </w:rPr>
          <w:t xml:space="preserve"> 术语和定义</w:t>
        </w:r>
        <w:r w:rsidRPr="00E273C5">
          <w:rPr>
            <w:rStyle w:val="affffe"/>
            <w:rFonts w:hAnsi="Calibri"/>
          </w:rPr>
          <w:tab/>
        </w:r>
        <w:r w:rsidRPr="00E273C5">
          <w:rPr>
            <w:rStyle w:val="affffe"/>
            <w:rFonts w:hAnsi="Calibri" w:hint="eastAsia"/>
          </w:rPr>
          <w:t>1</w:t>
        </w:r>
      </w:hyperlink>
    </w:p>
    <w:p w14:paraId="26F71DF4" w14:textId="77777777" w:rsidR="00050C21" w:rsidRPr="00E273C5" w:rsidRDefault="00000000" w:rsidP="003F253D">
      <w:pPr>
        <w:pStyle w:val="TOC2"/>
        <w:snapToGrid w:val="0"/>
        <w:spacing w:line="240" w:lineRule="auto"/>
        <w:ind w:left="0" w:firstLineChars="0" w:firstLine="0"/>
        <w:rPr>
          <w:rStyle w:val="affffe"/>
          <w:rFonts w:asciiTheme="minorHAnsi" w:eastAsiaTheme="minorEastAsia" w:hAnsiTheme="minorHAnsi" w:cstheme="minorBidi" w:hint="eastAsia"/>
          <w:szCs w:val="22"/>
        </w:rPr>
      </w:pPr>
      <w:r w:rsidRPr="00E273C5">
        <w:rPr>
          <w:rStyle w:val="affffe"/>
          <w:rFonts w:hAnsi="Calibri" w:hint="eastAsia"/>
        </w:rPr>
        <w:t>4</w:t>
      </w:r>
      <w:hyperlink w:anchor="_Toc89971503" w:history="1">
        <w:r w:rsidRPr="00E273C5">
          <w:rPr>
            <w:rStyle w:val="affffe"/>
            <w:rFonts w:hint="eastAsia"/>
          </w:rPr>
          <w:t xml:space="preserve"> 转变经营</w:t>
        </w:r>
        <w:r w:rsidRPr="00E273C5">
          <w:rPr>
            <w:rStyle w:val="affffe"/>
            <w:rFonts w:hAnsi="Calibri"/>
          </w:rPr>
          <w:tab/>
        </w:r>
        <w:r w:rsidRPr="00E273C5">
          <w:rPr>
            <w:rStyle w:val="affffe"/>
            <w:rFonts w:hAnsi="Calibri" w:hint="eastAsia"/>
          </w:rPr>
          <w:t>2</w:t>
        </w:r>
      </w:hyperlink>
    </w:p>
    <w:p w14:paraId="7144E4F1" w14:textId="6085E561" w:rsidR="00050C21" w:rsidRPr="00E273C5" w:rsidRDefault="00000000" w:rsidP="003F253D">
      <w:pPr>
        <w:pStyle w:val="TOC2"/>
        <w:snapToGrid w:val="0"/>
        <w:spacing w:line="240" w:lineRule="auto"/>
        <w:ind w:leftChars="100" w:firstLineChars="35" w:firstLine="73"/>
        <w:rPr>
          <w:rStyle w:val="affffe"/>
          <w:rFonts w:asciiTheme="minorHAnsi" w:eastAsiaTheme="minorEastAsia" w:hAnsiTheme="minorHAnsi" w:cstheme="minorBidi" w:hint="eastAsia"/>
          <w:szCs w:val="22"/>
        </w:rPr>
      </w:pPr>
      <w:hyperlink w:anchor="_Toc89971506" w:history="1">
        <w:r w:rsidRPr="00E273C5">
          <w:rPr>
            <w:rStyle w:val="affffe"/>
            <w:rFonts w:hAnsi="Calibri" w:hint="eastAsia"/>
          </w:rPr>
          <w:t>4</w:t>
        </w:r>
        <w:r w:rsidRPr="00E273C5">
          <w:rPr>
            <w:rStyle w:val="affffe"/>
          </w:rPr>
          <w:t>.</w:t>
        </w:r>
        <w:r w:rsidRPr="00E273C5">
          <w:rPr>
            <w:rStyle w:val="affffe"/>
            <w:rFonts w:hint="eastAsia"/>
          </w:rPr>
          <w:t>1</w:t>
        </w:r>
        <w:r w:rsidRPr="00E273C5">
          <w:rPr>
            <w:rStyle w:val="affffe"/>
          </w:rPr>
          <w:t xml:space="preserve"> </w:t>
        </w:r>
        <w:r w:rsidRPr="00E273C5">
          <w:rPr>
            <w:rStyle w:val="affffe"/>
            <w:rFonts w:ascii="Times New Roman" w:hAnsi="宋体" w:hint="eastAsia"/>
          </w:rPr>
          <w:t>适用条件与</w:t>
        </w:r>
        <w:r w:rsidR="003F253D" w:rsidRPr="00E273C5">
          <w:rPr>
            <w:rStyle w:val="affffe"/>
            <w:rFonts w:ascii="Times New Roman" w:hAnsi="宋体" w:hint="eastAsia"/>
          </w:rPr>
          <w:t>经营</w:t>
        </w:r>
        <w:r w:rsidRPr="00E273C5">
          <w:rPr>
            <w:rStyle w:val="affffe"/>
            <w:rFonts w:ascii="Times New Roman" w:hAnsi="宋体" w:hint="eastAsia"/>
          </w:rPr>
          <w:t>目标</w:t>
        </w:r>
        <w:r w:rsidRPr="00E273C5">
          <w:rPr>
            <w:rStyle w:val="affffe"/>
            <w:rFonts w:hAnsi="Calibri"/>
          </w:rPr>
          <w:tab/>
        </w:r>
        <w:r w:rsidRPr="00E273C5">
          <w:rPr>
            <w:rStyle w:val="affffe"/>
            <w:rFonts w:hAnsi="Calibri" w:hint="eastAsia"/>
          </w:rPr>
          <w:t>2</w:t>
        </w:r>
      </w:hyperlink>
    </w:p>
    <w:p w14:paraId="7B0FE071" w14:textId="77777777" w:rsidR="00050C21" w:rsidRPr="00E273C5" w:rsidRDefault="00000000" w:rsidP="003F253D">
      <w:pPr>
        <w:pStyle w:val="TOC2"/>
        <w:snapToGrid w:val="0"/>
        <w:spacing w:line="240" w:lineRule="auto"/>
        <w:ind w:leftChars="100" w:firstLineChars="35" w:firstLine="73"/>
        <w:rPr>
          <w:rStyle w:val="affffe"/>
          <w:rFonts w:asciiTheme="minorHAnsi" w:eastAsiaTheme="minorEastAsia" w:hAnsiTheme="minorHAnsi" w:cstheme="minorBidi" w:hint="eastAsia"/>
          <w:szCs w:val="22"/>
        </w:rPr>
      </w:pPr>
      <w:hyperlink w:anchor="_Toc89971507" w:history="1">
        <w:r w:rsidRPr="00E273C5">
          <w:rPr>
            <w:rStyle w:val="affffe"/>
            <w:rFonts w:hAnsi="Calibri" w:hint="eastAsia"/>
          </w:rPr>
          <w:t>4</w:t>
        </w:r>
        <w:r w:rsidRPr="00E273C5">
          <w:rPr>
            <w:rStyle w:val="affffe"/>
            <w:rFonts w:hAnsi="Calibri"/>
          </w:rPr>
          <w:t>.</w:t>
        </w:r>
        <w:r w:rsidRPr="00E273C5">
          <w:rPr>
            <w:rStyle w:val="affffe"/>
          </w:rPr>
          <w:t xml:space="preserve">2 </w:t>
        </w:r>
        <w:r w:rsidRPr="00E273C5">
          <w:rPr>
            <w:rStyle w:val="affffe"/>
            <w:rFonts w:hint="eastAsia"/>
          </w:rPr>
          <w:t>天然更新中等及以上的</w:t>
        </w:r>
        <w:r w:rsidRPr="00E273C5">
          <w:rPr>
            <w:rStyle w:val="affffe"/>
            <w:rFonts w:ascii="Times New Roman" w:hAnsi="宋体" w:hint="eastAsia"/>
          </w:rPr>
          <w:t>经营</w:t>
        </w:r>
        <w:r w:rsidRPr="00E273C5">
          <w:rPr>
            <w:rStyle w:val="affffe"/>
            <w:rFonts w:hAnsi="Calibri"/>
          </w:rPr>
          <w:tab/>
        </w:r>
        <w:r w:rsidRPr="00E273C5">
          <w:rPr>
            <w:rStyle w:val="affffe"/>
            <w:rFonts w:hAnsi="Calibri" w:hint="eastAsia"/>
          </w:rPr>
          <w:t>2</w:t>
        </w:r>
      </w:hyperlink>
    </w:p>
    <w:p w14:paraId="2B2248A9" w14:textId="77777777" w:rsidR="00050C21" w:rsidRPr="00E273C5" w:rsidRDefault="00000000" w:rsidP="003F253D">
      <w:pPr>
        <w:pStyle w:val="TOC2"/>
        <w:spacing w:line="240" w:lineRule="auto"/>
        <w:ind w:leftChars="100" w:firstLineChars="35" w:firstLine="73"/>
        <w:rPr>
          <w:rStyle w:val="affffe"/>
          <w:rFonts w:hAnsi="Calibri"/>
        </w:rPr>
      </w:pPr>
      <w:hyperlink w:anchor="_Toc89971507" w:history="1">
        <w:r w:rsidRPr="00E273C5">
          <w:rPr>
            <w:rStyle w:val="affffe"/>
            <w:rFonts w:hAnsi="Calibri" w:hint="eastAsia"/>
          </w:rPr>
          <w:t>4</w:t>
        </w:r>
        <w:r w:rsidRPr="00E273C5">
          <w:rPr>
            <w:rStyle w:val="affffe"/>
            <w:rFonts w:hAnsi="Calibri"/>
          </w:rPr>
          <w:t>.</w:t>
        </w:r>
        <w:r w:rsidRPr="00E273C5">
          <w:rPr>
            <w:rStyle w:val="affffe"/>
            <w:rFonts w:hAnsi="Calibri" w:hint="eastAsia"/>
          </w:rPr>
          <w:t>3</w:t>
        </w:r>
        <w:r w:rsidRPr="00E273C5">
          <w:rPr>
            <w:rStyle w:val="affffe"/>
            <w:rFonts w:hAnsi="Calibri"/>
          </w:rPr>
          <w:t xml:space="preserve"> </w:t>
        </w:r>
        <w:r w:rsidRPr="00E273C5">
          <w:rPr>
            <w:rStyle w:val="affffe"/>
            <w:rFonts w:hAnsi="Calibri" w:hint="eastAsia"/>
          </w:rPr>
          <w:t>天然更新不良的经营</w:t>
        </w:r>
        <w:r w:rsidRPr="00E273C5">
          <w:rPr>
            <w:rStyle w:val="affffe"/>
            <w:rFonts w:hAnsi="Calibri"/>
          </w:rPr>
          <w:tab/>
        </w:r>
        <w:r w:rsidRPr="00E273C5">
          <w:rPr>
            <w:rStyle w:val="affffe"/>
            <w:rFonts w:hAnsi="Calibri" w:hint="eastAsia"/>
          </w:rPr>
          <w:t>3</w:t>
        </w:r>
      </w:hyperlink>
    </w:p>
    <w:p w14:paraId="5D4A4DBD" w14:textId="77777777" w:rsidR="00050C21" w:rsidRPr="00E273C5" w:rsidRDefault="00000000" w:rsidP="003F253D">
      <w:pPr>
        <w:pStyle w:val="TOC2"/>
        <w:snapToGrid w:val="0"/>
        <w:spacing w:line="240" w:lineRule="auto"/>
        <w:rPr>
          <w:rStyle w:val="affffe"/>
          <w:rFonts w:asciiTheme="minorHAnsi" w:eastAsiaTheme="minorEastAsia" w:hAnsiTheme="minorHAnsi" w:cstheme="minorBidi" w:hint="eastAsia"/>
          <w:szCs w:val="22"/>
        </w:rPr>
      </w:pPr>
      <w:hyperlink w:anchor="_Toc89971505" w:history="1">
        <w:r w:rsidRPr="00E273C5">
          <w:rPr>
            <w:rStyle w:val="affffe"/>
            <w:rFonts w:hAnsi="Calibri" w:hint="eastAsia"/>
          </w:rPr>
          <w:t>5</w:t>
        </w:r>
        <w:r w:rsidRPr="00E273C5">
          <w:rPr>
            <w:rStyle w:val="affffe"/>
            <w:rFonts w:hint="eastAsia"/>
          </w:rPr>
          <w:t xml:space="preserve"> 目标树经营</w:t>
        </w:r>
        <w:r w:rsidRPr="00E273C5">
          <w:rPr>
            <w:rStyle w:val="affffe"/>
            <w:rFonts w:hAnsi="Calibri"/>
          </w:rPr>
          <w:tab/>
        </w:r>
        <w:r w:rsidRPr="00E273C5">
          <w:rPr>
            <w:rStyle w:val="affffe"/>
            <w:rFonts w:hAnsi="Calibri" w:hint="eastAsia"/>
          </w:rPr>
          <w:t>3</w:t>
        </w:r>
      </w:hyperlink>
    </w:p>
    <w:p w14:paraId="06953D68" w14:textId="77777777" w:rsidR="00050C21" w:rsidRPr="00E273C5" w:rsidRDefault="00000000" w:rsidP="003F253D">
      <w:pPr>
        <w:pStyle w:val="TOC2"/>
        <w:spacing w:line="240" w:lineRule="auto"/>
        <w:ind w:leftChars="100" w:firstLineChars="35" w:firstLine="73"/>
        <w:rPr>
          <w:rStyle w:val="affffe"/>
          <w:rFonts w:hAnsi="Calibri"/>
        </w:rPr>
      </w:pPr>
      <w:hyperlink w:anchor="_Toc89971506" w:history="1">
        <w:r w:rsidRPr="00E273C5">
          <w:rPr>
            <w:rStyle w:val="affffe"/>
            <w:rFonts w:hAnsi="Calibri" w:hint="eastAsia"/>
          </w:rPr>
          <w:t>5.1 经营条件与经营目标</w:t>
        </w:r>
        <w:r w:rsidRPr="00E273C5">
          <w:rPr>
            <w:rStyle w:val="affffe"/>
            <w:rFonts w:hAnsi="Calibri"/>
          </w:rPr>
          <w:tab/>
        </w:r>
        <w:r w:rsidRPr="00E273C5">
          <w:rPr>
            <w:rStyle w:val="affffe"/>
            <w:rFonts w:hAnsi="Calibri" w:hint="eastAsia"/>
          </w:rPr>
          <w:t>3</w:t>
        </w:r>
      </w:hyperlink>
    </w:p>
    <w:p w14:paraId="266167EB" w14:textId="77777777" w:rsidR="00050C21" w:rsidRPr="00E273C5" w:rsidRDefault="00000000" w:rsidP="003F253D">
      <w:pPr>
        <w:pStyle w:val="TOC2"/>
        <w:snapToGrid w:val="0"/>
        <w:spacing w:line="240" w:lineRule="auto"/>
        <w:ind w:leftChars="100" w:firstLineChars="35" w:firstLine="73"/>
        <w:rPr>
          <w:rStyle w:val="affffe"/>
          <w:rFonts w:asciiTheme="minorHAnsi" w:eastAsiaTheme="minorEastAsia" w:hAnsiTheme="minorHAnsi" w:cstheme="minorBidi" w:hint="eastAsia"/>
          <w:szCs w:val="22"/>
        </w:rPr>
      </w:pPr>
      <w:hyperlink w:anchor="_Toc89971506" w:history="1">
        <w:r w:rsidRPr="00E273C5">
          <w:rPr>
            <w:rStyle w:val="affffe"/>
            <w:rFonts w:hAnsi="Calibri" w:hint="eastAsia"/>
          </w:rPr>
          <w:t>5.2</w:t>
        </w:r>
        <w:r w:rsidRPr="00E273C5">
          <w:rPr>
            <w:rStyle w:val="affffe"/>
          </w:rPr>
          <w:t xml:space="preserve"> </w:t>
        </w:r>
        <w:r w:rsidRPr="00E273C5">
          <w:rPr>
            <w:rStyle w:val="affffe"/>
            <w:rFonts w:ascii="Times New Roman" w:hAnsi="宋体"/>
          </w:rPr>
          <w:t>目标树选择</w:t>
        </w:r>
        <w:r w:rsidRPr="00E273C5">
          <w:rPr>
            <w:rStyle w:val="affffe"/>
            <w:rFonts w:hAnsi="Calibri"/>
          </w:rPr>
          <w:tab/>
        </w:r>
        <w:r w:rsidRPr="00E273C5">
          <w:rPr>
            <w:rStyle w:val="affffe"/>
            <w:rFonts w:hAnsi="Calibri" w:hint="eastAsia"/>
          </w:rPr>
          <w:t>3</w:t>
        </w:r>
      </w:hyperlink>
    </w:p>
    <w:p w14:paraId="01DC7180" w14:textId="77777777" w:rsidR="00050C21" w:rsidRPr="00E273C5" w:rsidRDefault="00000000" w:rsidP="003F253D">
      <w:pPr>
        <w:pStyle w:val="TOC1"/>
        <w:tabs>
          <w:tab w:val="right" w:leader="dot" w:pos="9344"/>
        </w:tabs>
        <w:snapToGrid w:val="0"/>
        <w:spacing w:line="240" w:lineRule="auto"/>
        <w:ind w:firstLineChars="135" w:firstLine="283"/>
        <w:rPr>
          <w:rStyle w:val="affffe"/>
          <w:rFonts w:asciiTheme="minorHAnsi" w:eastAsiaTheme="minorEastAsia" w:hAnsiTheme="minorHAnsi" w:cstheme="minorBidi" w:hint="eastAsia"/>
          <w:szCs w:val="22"/>
        </w:rPr>
      </w:pPr>
      <w:hyperlink w:anchor="_Toc89971508" w:history="1">
        <w:r w:rsidRPr="00E273C5">
          <w:rPr>
            <w:rStyle w:val="affffe"/>
            <w:rFonts w:hAnsi="Calibri" w:hint="eastAsia"/>
          </w:rPr>
          <w:t>5.3</w:t>
        </w:r>
        <w:r w:rsidRPr="00E273C5">
          <w:rPr>
            <w:rStyle w:val="affffe"/>
          </w:rPr>
          <w:t xml:space="preserve"> </w:t>
        </w:r>
        <w:r w:rsidRPr="00E273C5">
          <w:rPr>
            <w:rStyle w:val="affffe"/>
            <w:rFonts w:ascii="Times New Roman" w:hAnsi="宋体" w:hint="eastAsia"/>
          </w:rPr>
          <w:t>目标树标记</w:t>
        </w:r>
        <w:r w:rsidRPr="00E273C5">
          <w:rPr>
            <w:rStyle w:val="affffe"/>
            <w:rFonts w:hAnsi="Calibri"/>
          </w:rPr>
          <w:tab/>
        </w:r>
        <w:r w:rsidRPr="00E273C5">
          <w:rPr>
            <w:rStyle w:val="affffe"/>
            <w:rFonts w:hAnsi="Calibri" w:hint="eastAsia"/>
          </w:rPr>
          <w:t>3</w:t>
        </w:r>
      </w:hyperlink>
    </w:p>
    <w:bookmarkStart w:id="17" w:name="_Hlk153390991"/>
    <w:p w14:paraId="00FAE7C9" w14:textId="77777777" w:rsidR="00050C21" w:rsidRPr="00E273C5" w:rsidRDefault="00000000" w:rsidP="003F253D">
      <w:pPr>
        <w:pStyle w:val="TOC2"/>
        <w:snapToGrid w:val="0"/>
        <w:spacing w:line="240" w:lineRule="auto"/>
        <w:ind w:leftChars="133" w:left="279" w:firstLineChars="0" w:firstLine="0"/>
        <w:rPr>
          <w:rStyle w:val="affffe"/>
          <w:rFonts w:asciiTheme="minorHAnsi" w:eastAsiaTheme="minorEastAsia" w:hAnsiTheme="minorHAnsi" w:cstheme="minorBidi" w:hint="eastAsia"/>
          <w:szCs w:val="22"/>
        </w:rPr>
      </w:pPr>
      <w:r w:rsidRPr="00E273C5">
        <w:rPr>
          <w:rStyle w:val="affffe"/>
          <w:rFonts w:hAnsi="Calibri"/>
        </w:rPr>
        <w:fldChar w:fldCharType="begin"/>
      </w:r>
      <w:r w:rsidRPr="00E273C5">
        <w:rPr>
          <w:rStyle w:val="affffe"/>
          <w:rFonts w:hAnsi="Calibri"/>
        </w:rPr>
        <w:instrText>HYPERLINK \l "_Toc89971511"</w:instrText>
      </w:r>
      <w:r w:rsidRPr="00E273C5">
        <w:rPr>
          <w:rStyle w:val="affffe"/>
          <w:rFonts w:hAnsi="Calibri"/>
        </w:rPr>
      </w:r>
      <w:r w:rsidRPr="00E273C5">
        <w:rPr>
          <w:rStyle w:val="affffe"/>
          <w:rFonts w:hAnsi="Calibri"/>
        </w:rPr>
        <w:fldChar w:fldCharType="separate"/>
      </w:r>
      <w:r w:rsidRPr="00E273C5">
        <w:rPr>
          <w:rStyle w:val="affffe"/>
          <w:rFonts w:hAnsi="Calibri" w:hint="eastAsia"/>
        </w:rPr>
        <w:t>5.4</w:t>
      </w:r>
      <w:r w:rsidRPr="00E273C5">
        <w:rPr>
          <w:rStyle w:val="affffe"/>
        </w:rPr>
        <w:t xml:space="preserve"> </w:t>
      </w:r>
      <w:r w:rsidRPr="00E273C5">
        <w:rPr>
          <w:rStyle w:val="affffe"/>
          <w:rFonts w:hint="eastAsia"/>
        </w:rPr>
        <w:t>干扰木选择</w:t>
      </w:r>
      <w:r w:rsidRPr="00E273C5">
        <w:rPr>
          <w:rStyle w:val="affffe"/>
          <w:rFonts w:hAnsi="Calibri"/>
        </w:rPr>
        <w:tab/>
      </w:r>
      <w:r w:rsidRPr="00E273C5">
        <w:rPr>
          <w:rStyle w:val="affffe"/>
          <w:rFonts w:hAnsi="Calibri" w:hint="eastAsia"/>
        </w:rPr>
        <w:t>4</w:t>
      </w:r>
      <w:r w:rsidRPr="00E273C5">
        <w:rPr>
          <w:rStyle w:val="affffe"/>
          <w:rFonts w:hAnsi="Calibri"/>
        </w:rPr>
        <w:fldChar w:fldCharType="end"/>
      </w:r>
    </w:p>
    <w:bookmarkEnd w:id="17"/>
    <w:p w14:paraId="349ACAE9" w14:textId="77777777" w:rsidR="00050C21" w:rsidRPr="00E273C5" w:rsidRDefault="00000000" w:rsidP="003F253D">
      <w:pPr>
        <w:pStyle w:val="TOC2"/>
        <w:snapToGrid w:val="0"/>
        <w:spacing w:line="240" w:lineRule="auto"/>
        <w:ind w:leftChars="133" w:left="279" w:firstLineChars="0" w:firstLine="0"/>
        <w:rPr>
          <w:rStyle w:val="affffe"/>
          <w:rFonts w:asciiTheme="minorHAnsi" w:eastAsiaTheme="minorEastAsia" w:hAnsiTheme="minorHAnsi" w:cstheme="minorBidi" w:hint="eastAsia"/>
          <w:szCs w:val="22"/>
        </w:rPr>
      </w:pPr>
      <w:r w:rsidRPr="00E273C5">
        <w:rPr>
          <w:rStyle w:val="affffe"/>
          <w:rFonts w:hAnsi="Calibri"/>
        </w:rPr>
        <w:fldChar w:fldCharType="end"/>
      </w:r>
      <w:hyperlink w:anchor="_Toc89971511" w:history="1">
        <w:r w:rsidRPr="00E273C5">
          <w:rPr>
            <w:rStyle w:val="affffe"/>
            <w:rFonts w:hAnsi="Calibri" w:hint="eastAsia"/>
          </w:rPr>
          <w:t>5.5</w:t>
        </w:r>
        <w:r w:rsidRPr="00E273C5">
          <w:rPr>
            <w:rStyle w:val="affffe"/>
          </w:rPr>
          <w:t xml:space="preserve"> </w:t>
        </w:r>
        <w:r w:rsidRPr="00E273C5">
          <w:rPr>
            <w:rStyle w:val="affffe"/>
            <w:rFonts w:hint="eastAsia"/>
          </w:rPr>
          <w:t>干扰木标记</w:t>
        </w:r>
        <w:r w:rsidRPr="00E273C5">
          <w:rPr>
            <w:rStyle w:val="affffe"/>
            <w:rFonts w:hAnsi="Calibri"/>
          </w:rPr>
          <w:tab/>
        </w:r>
        <w:r w:rsidRPr="00E273C5">
          <w:rPr>
            <w:rStyle w:val="affffe"/>
            <w:rFonts w:hAnsi="Calibri" w:hint="eastAsia"/>
          </w:rPr>
          <w:t>4</w:t>
        </w:r>
      </w:hyperlink>
    </w:p>
    <w:p w14:paraId="316722A8" w14:textId="77777777" w:rsidR="00050C21" w:rsidRPr="00E273C5" w:rsidRDefault="00000000" w:rsidP="003F253D">
      <w:pPr>
        <w:pStyle w:val="TOC2"/>
        <w:snapToGrid w:val="0"/>
        <w:spacing w:line="240" w:lineRule="auto"/>
        <w:ind w:leftChars="104" w:left="218" w:firstLineChars="31" w:firstLine="65"/>
        <w:rPr>
          <w:rStyle w:val="affffe"/>
          <w:rFonts w:asciiTheme="minorHAnsi" w:eastAsiaTheme="minorEastAsia" w:hAnsiTheme="minorHAnsi" w:cstheme="minorBidi" w:hint="eastAsia"/>
          <w:szCs w:val="22"/>
        </w:rPr>
      </w:pPr>
      <w:hyperlink w:anchor="_Toc89971518" w:history="1">
        <w:r w:rsidRPr="00E273C5">
          <w:rPr>
            <w:rStyle w:val="affffe"/>
            <w:rFonts w:hAnsi="Calibri" w:hint="eastAsia"/>
          </w:rPr>
          <w:t>5.6</w:t>
        </w:r>
        <w:r w:rsidRPr="00E273C5">
          <w:rPr>
            <w:rStyle w:val="affffe"/>
            <w:rFonts w:hAnsi="Calibri"/>
          </w:rPr>
          <w:t xml:space="preserve"> </w:t>
        </w:r>
        <w:r w:rsidRPr="00E273C5">
          <w:rPr>
            <w:rStyle w:val="affffe"/>
            <w:rFonts w:hint="eastAsia"/>
          </w:rPr>
          <w:t>采伐施工</w:t>
        </w:r>
        <w:r w:rsidRPr="00E273C5">
          <w:rPr>
            <w:rStyle w:val="affffe"/>
            <w:rFonts w:hAnsi="Calibri"/>
          </w:rPr>
          <w:tab/>
        </w:r>
        <w:r w:rsidRPr="00E273C5">
          <w:rPr>
            <w:rStyle w:val="affffe"/>
            <w:rFonts w:hAnsi="Calibri" w:hint="eastAsia"/>
          </w:rPr>
          <w:t>4</w:t>
        </w:r>
      </w:hyperlink>
    </w:p>
    <w:p w14:paraId="5CA961CE" w14:textId="77777777" w:rsidR="00050C21" w:rsidRPr="00E273C5" w:rsidRDefault="00000000" w:rsidP="003F253D">
      <w:pPr>
        <w:pStyle w:val="TOC2"/>
        <w:snapToGrid w:val="0"/>
        <w:spacing w:line="240" w:lineRule="auto"/>
        <w:ind w:leftChars="104" w:left="218" w:firstLineChars="31" w:firstLine="65"/>
        <w:rPr>
          <w:rStyle w:val="affffe"/>
          <w:rFonts w:asciiTheme="minorHAnsi" w:eastAsiaTheme="minorEastAsia" w:hAnsiTheme="minorHAnsi" w:cstheme="minorBidi" w:hint="eastAsia"/>
          <w:szCs w:val="22"/>
        </w:rPr>
      </w:pPr>
      <w:hyperlink w:anchor="_Toc89971518" w:history="1">
        <w:r w:rsidRPr="00E273C5">
          <w:rPr>
            <w:rStyle w:val="affffe"/>
            <w:rFonts w:hAnsi="Calibri" w:hint="eastAsia"/>
          </w:rPr>
          <w:t>5.7</w:t>
        </w:r>
        <w:r w:rsidRPr="00E273C5">
          <w:rPr>
            <w:rStyle w:val="affffe"/>
            <w:rFonts w:hAnsi="Calibri"/>
          </w:rPr>
          <w:t xml:space="preserve"> </w:t>
        </w:r>
        <w:r w:rsidRPr="00E273C5">
          <w:rPr>
            <w:rStyle w:val="affffe"/>
            <w:rFonts w:hAnsi="Calibri" w:hint="eastAsia"/>
          </w:rPr>
          <w:t>施工间隔期</w:t>
        </w:r>
        <w:r w:rsidRPr="00E273C5">
          <w:rPr>
            <w:rStyle w:val="affffe"/>
            <w:rFonts w:hAnsi="Calibri"/>
          </w:rPr>
          <w:tab/>
        </w:r>
        <w:r w:rsidRPr="00E273C5">
          <w:rPr>
            <w:rStyle w:val="affffe"/>
            <w:rFonts w:hAnsi="Calibri" w:hint="eastAsia"/>
          </w:rPr>
          <w:t>4</w:t>
        </w:r>
      </w:hyperlink>
    </w:p>
    <w:p w14:paraId="691A0B11" w14:textId="77777777" w:rsidR="00050C21" w:rsidRPr="00E273C5" w:rsidRDefault="00000000" w:rsidP="003F253D">
      <w:pPr>
        <w:pStyle w:val="TOC2"/>
        <w:snapToGrid w:val="0"/>
        <w:spacing w:line="240" w:lineRule="auto"/>
        <w:ind w:leftChars="4" w:left="218"/>
        <w:rPr>
          <w:rStyle w:val="affffe"/>
          <w:rFonts w:asciiTheme="minorHAnsi" w:eastAsiaTheme="minorEastAsia" w:hAnsiTheme="minorHAnsi" w:cstheme="minorBidi" w:hint="eastAsia"/>
          <w:szCs w:val="22"/>
        </w:rPr>
      </w:pPr>
      <w:r w:rsidRPr="00E273C5">
        <w:rPr>
          <w:rStyle w:val="affffe"/>
          <w:rFonts w:hAnsi="Calibri" w:hint="eastAsia"/>
        </w:rPr>
        <w:t xml:space="preserve">6 </w:t>
      </w:r>
      <w:hyperlink w:anchor="_Toc89971518" w:history="1">
        <w:r w:rsidRPr="00E273C5">
          <w:rPr>
            <w:rStyle w:val="affffe"/>
            <w:rFonts w:hint="eastAsia"/>
          </w:rPr>
          <w:t>可持续经营</w:t>
        </w:r>
        <w:r w:rsidRPr="00E273C5">
          <w:rPr>
            <w:rStyle w:val="affffe"/>
            <w:rFonts w:hAnsi="Calibri"/>
          </w:rPr>
          <w:tab/>
        </w:r>
        <w:r w:rsidRPr="00E273C5">
          <w:rPr>
            <w:rStyle w:val="affffe"/>
            <w:rFonts w:hAnsi="Calibri" w:hint="eastAsia"/>
          </w:rPr>
          <w:t>4</w:t>
        </w:r>
      </w:hyperlink>
    </w:p>
    <w:p w14:paraId="27276AA3" w14:textId="77777777" w:rsidR="00050C21" w:rsidRPr="00E273C5" w:rsidRDefault="00000000" w:rsidP="003F253D">
      <w:pPr>
        <w:pStyle w:val="TOC2"/>
        <w:spacing w:line="240" w:lineRule="auto"/>
        <w:ind w:leftChars="100" w:firstLineChars="0" w:firstLine="0"/>
        <w:rPr>
          <w:rStyle w:val="affffe"/>
          <w:rFonts w:hAnsi="Calibri"/>
        </w:rPr>
      </w:pPr>
      <w:r w:rsidRPr="00E273C5">
        <w:rPr>
          <w:rStyle w:val="affffe"/>
          <w:rFonts w:hAnsi="Calibri" w:hint="eastAsia"/>
        </w:rPr>
        <w:t>6.1保护和促进更新</w:t>
      </w:r>
      <w:hyperlink w:anchor="_Toc89971518" w:history="1">
        <w:r w:rsidRPr="00E273C5">
          <w:rPr>
            <w:rStyle w:val="affffe"/>
            <w:rFonts w:hAnsi="Calibri"/>
          </w:rPr>
          <w:tab/>
        </w:r>
        <w:r w:rsidRPr="00E273C5">
          <w:rPr>
            <w:rStyle w:val="affffe"/>
            <w:rFonts w:hAnsi="Calibri" w:hint="eastAsia"/>
          </w:rPr>
          <w:t>4</w:t>
        </w:r>
      </w:hyperlink>
    </w:p>
    <w:p w14:paraId="2E32B26D" w14:textId="77777777" w:rsidR="00050C21" w:rsidRPr="00E273C5" w:rsidRDefault="00000000" w:rsidP="003F253D">
      <w:pPr>
        <w:tabs>
          <w:tab w:val="right" w:leader="dot" w:pos="9344"/>
        </w:tabs>
        <w:snapToGrid w:val="0"/>
        <w:spacing w:line="240" w:lineRule="auto"/>
        <w:ind w:leftChars="100" w:left="210"/>
        <w:rPr>
          <w:rStyle w:val="affffe"/>
          <w:rFonts w:hAnsi="Calibri"/>
        </w:rPr>
      </w:pPr>
      <w:bookmarkStart w:id="18" w:name="_Hlk153364127"/>
      <w:r w:rsidRPr="00E273C5">
        <w:rPr>
          <w:rStyle w:val="affffe"/>
          <w:rFonts w:hAnsi="Calibri" w:hint="eastAsia"/>
        </w:rPr>
        <w:t>6.</w:t>
      </w:r>
      <w:r w:rsidRPr="00E273C5">
        <w:rPr>
          <w:rStyle w:val="affffe"/>
          <w:rFonts w:hAnsi="Calibri"/>
        </w:rPr>
        <w:t xml:space="preserve">2 </w:t>
      </w:r>
      <w:r w:rsidRPr="00E273C5">
        <w:rPr>
          <w:rStyle w:val="affffe"/>
          <w:rFonts w:hAnsi="Calibri" w:hint="eastAsia"/>
        </w:rPr>
        <w:t>培育潜在目标树</w:t>
      </w:r>
      <w:hyperlink w:anchor="_Toc89971518" w:history="1">
        <w:r w:rsidRPr="00E273C5">
          <w:rPr>
            <w:rStyle w:val="affffe"/>
            <w:rFonts w:hAnsi="Calibri"/>
          </w:rPr>
          <w:tab/>
        </w:r>
        <w:r w:rsidRPr="00E273C5">
          <w:rPr>
            <w:rStyle w:val="affffe"/>
            <w:rFonts w:hAnsi="Calibri" w:hint="eastAsia"/>
          </w:rPr>
          <w:t>5</w:t>
        </w:r>
      </w:hyperlink>
    </w:p>
    <w:p w14:paraId="69F3D6D0" w14:textId="77777777" w:rsidR="00050C21" w:rsidRPr="00E273C5" w:rsidRDefault="00000000" w:rsidP="003F253D">
      <w:pPr>
        <w:pStyle w:val="TOC2"/>
        <w:snapToGrid w:val="0"/>
        <w:spacing w:line="240" w:lineRule="auto"/>
        <w:ind w:leftChars="100" w:firstLineChars="0" w:firstLine="0"/>
        <w:rPr>
          <w:rStyle w:val="affffe"/>
          <w:rFonts w:hAnsi="Calibri"/>
        </w:rPr>
      </w:pPr>
      <w:r w:rsidRPr="00E273C5">
        <w:rPr>
          <w:rStyle w:val="affffe"/>
          <w:rFonts w:hAnsi="Calibri" w:hint="eastAsia"/>
        </w:rPr>
        <w:t>6.</w:t>
      </w:r>
      <w:r w:rsidRPr="00E273C5">
        <w:rPr>
          <w:rStyle w:val="affffe"/>
          <w:rFonts w:hAnsi="Calibri"/>
        </w:rPr>
        <w:t xml:space="preserve">3 </w:t>
      </w:r>
      <w:r w:rsidRPr="00E273C5">
        <w:rPr>
          <w:rStyle w:val="affffe"/>
          <w:rFonts w:hAnsi="Calibri" w:hint="eastAsia"/>
        </w:rPr>
        <w:t>收获性择伐</w:t>
      </w:r>
      <w:hyperlink w:anchor="_Toc89971518" w:history="1">
        <w:r w:rsidRPr="00E273C5">
          <w:rPr>
            <w:rStyle w:val="affffe"/>
            <w:rFonts w:hAnsi="Calibri"/>
          </w:rPr>
          <w:tab/>
        </w:r>
        <w:r w:rsidRPr="00E273C5">
          <w:rPr>
            <w:rStyle w:val="affffe"/>
            <w:rFonts w:hAnsi="Calibri" w:hint="eastAsia"/>
          </w:rPr>
          <w:t>5</w:t>
        </w:r>
      </w:hyperlink>
    </w:p>
    <w:bookmarkEnd w:id="18"/>
    <w:p w14:paraId="4A84D3E3" w14:textId="77777777" w:rsidR="00050C21" w:rsidRPr="00E273C5" w:rsidRDefault="00000000" w:rsidP="003F253D">
      <w:pPr>
        <w:pStyle w:val="TOC2"/>
        <w:snapToGrid w:val="0"/>
        <w:spacing w:line="240" w:lineRule="auto"/>
        <w:ind w:leftChars="100" w:firstLineChars="0" w:firstLine="0"/>
        <w:rPr>
          <w:rStyle w:val="affffe"/>
          <w:rFonts w:hAnsi="Calibri"/>
        </w:rPr>
      </w:pPr>
      <w:r w:rsidRPr="00E273C5">
        <w:rPr>
          <w:rStyle w:val="affffe"/>
          <w:rFonts w:hAnsi="Calibri" w:hint="eastAsia"/>
        </w:rPr>
        <w:t>6.</w:t>
      </w:r>
      <w:r w:rsidRPr="00E273C5">
        <w:rPr>
          <w:rStyle w:val="affffe"/>
          <w:rFonts w:hAnsi="Calibri"/>
        </w:rPr>
        <w:t xml:space="preserve">4 </w:t>
      </w:r>
      <w:r w:rsidRPr="00E273C5">
        <w:rPr>
          <w:rStyle w:val="affffe"/>
          <w:rFonts w:hAnsi="Calibri" w:hint="eastAsia"/>
        </w:rPr>
        <w:t>恒续林构建</w:t>
      </w:r>
      <w:hyperlink w:anchor="_Toc89971518" w:history="1">
        <w:r w:rsidRPr="00E273C5">
          <w:rPr>
            <w:rStyle w:val="affffe"/>
            <w:rFonts w:hAnsi="Calibri"/>
          </w:rPr>
          <w:tab/>
        </w:r>
        <w:r w:rsidRPr="00E273C5">
          <w:rPr>
            <w:rStyle w:val="affffe"/>
            <w:rFonts w:hAnsi="Calibri" w:hint="eastAsia"/>
          </w:rPr>
          <w:t>5</w:t>
        </w:r>
      </w:hyperlink>
    </w:p>
    <w:p w14:paraId="64C17BA3" w14:textId="77777777" w:rsidR="00050C21" w:rsidRPr="00E273C5" w:rsidRDefault="00000000" w:rsidP="003F253D">
      <w:pPr>
        <w:pStyle w:val="TOC2"/>
        <w:snapToGrid w:val="0"/>
        <w:spacing w:line="240" w:lineRule="auto"/>
        <w:rPr>
          <w:rStyle w:val="affffe"/>
          <w:rFonts w:hAnsi="Calibri"/>
        </w:rPr>
      </w:pPr>
      <w:hyperlink w:anchor="_Toc89971519" w:history="1">
        <w:r w:rsidRPr="00E273C5">
          <w:rPr>
            <w:rStyle w:val="affffe"/>
            <w:rFonts w:hint="eastAsia"/>
          </w:rPr>
          <w:t>7 森林经营方案编制</w:t>
        </w:r>
        <w:r w:rsidRPr="00E273C5">
          <w:rPr>
            <w:rStyle w:val="affffe"/>
            <w:rFonts w:hAnsi="Calibri"/>
          </w:rPr>
          <w:tab/>
        </w:r>
        <w:r w:rsidRPr="00E273C5">
          <w:rPr>
            <w:rStyle w:val="affffe"/>
            <w:rFonts w:hAnsi="Calibri" w:hint="eastAsia"/>
          </w:rPr>
          <w:t>5</w:t>
        </w:r>
      </w:hyperlink>
    </w:p>
    <w:p w14:paraId="6DB103B0" w14:textId="77777777" w:rsidR="00050C21" w:rsidRPr="00E273C5" w:rsidRDefault="00000000" w:rsidP="003F253D">
      <w:pPr>
        <w:pStyle w:val="TOC2"/>
        <w:snapToGrid w:val="0"/>
        <w:spacing w:line="240" w:lineRule="auto"/>
        <w:rPr>
          <w:rStyle w:val="affffe"/>
          <w:rFonts w:hAnsi="Calibri"/>
        </w:rPr>
      </w:pPr>
      <w:hyperlink w:anchor="_Toc89971519" w:history="1">
        <w:r w:rsidRPr="00E273C5">
          <w:rPr>
            <w:rStyle w:val="affffe"/>
            <w:rFonts w:hint="eastAsia"/>
          </w:rPr>
          <w:t>8 档案管理</w:t>
        </w:r>
        <w:r w:rsidRPr="00E273C5">
          <w:rPr>
            <w:rStyle w:val="affffe"/>
            <w:rFonts w:hAnsi="Calibri"/>
          </w:rPr>
          <w:tab/>
        </w:r>
        <w:r w:rsidRPr="00E273C5">
          <w:rPr>
            <w:rStyle w:val="affffe"/>
            <w:rFonts w:hAnsi="Calibri" w:hint="eastAsia"/>
          </w:rPr>
          <w:t>5</w:t>
        </w:r>
      </w:hyperlink>
    </w:p>
    <w:p w14:paraId="3AE77139" w14:textId="77777777" w:rsidR="00050C21" w:rsidRPr="00E273C5" w:rsidRDefault="00000000" w:rsidP="003F253D">
      <w:pPr>
        <w:pStyle w:val="TOC2"/>
        <w:snapToGrid w:val="0"/>
        <w:spacing w:line="240" w:lineRule="auto"/>
        <w:rPr>
          <w:rStyle w:val="affffe"/>
          <w:rFonts w:hAnsi="Calibri"/>
        </w:rPr>
      </w:pPr>
      <w:hyperlink w:anchor="_Toc89971519" w:history="1">
        <w:r w:rsidRPr="00E273C5">
          <w:rPr>
            <w:rStyle w:val="affffe"/>
            <w:rFonts w:hint="eastAsia"/>
          </w:rPr>
          <w:t>9 标准实施及评价</w:t>
        </w:r>
        <w:r w:rsidRPr="00E273C5">
          <w:rPr>
            <w:rStyle w:val="affffe"/>
            <w:rFonts w:hAnsi="Calibri"/>
          </w:rPr>
          <w:tab/>
        </w:r>
        <w:r w:rsidRPr="00E273C5">
          <w:rPr>
            <w:rStyle w:val="affffe"/>
            <w:rFonts w:hAnsi="Calibri" w:hint="eastAsia"/>
          </w:rPr>
          <w:t>5</w:t>
        </w:r>
      </w:hyperlink>
    </w:p>
    <w:p w14:paraId="5BEF5BF7" w14:textId="3E587653" w:rsidR="00050C21" w:rsidRPr="00E273C5" w:rsidRDefault="00000000" w:rsidP="003F253D">
      <w:pPr>
        <w:pStyle w:val="TOC2"/>
        <w:spacing w:line="240" w:lineRule="auto"/>
      </w:pPr>
      <w:hyperlink w:anchor="_Toc89971519" w:history="1">
        <w:r w:rsidRPr="00E273C5">
          <w:rPr>
            <w:rStyle w:val="affffe"/>
            <w:rFonts w:hAnsi="Calibri" w:hint="eastAsia"/>
          </w:rPr>
          <w:t>附录A (资料性) 杉木退化矮林转变经营小班规划表</w:t>
        </w:r>
        <w:r w:rsidRPr="00E273C5">
          <w:rPr>
            <w:rStyle w:val="affffe"/>
            <w:rFonts w:hAnsi="Calibri"/>
          </w:rPr>
          <w:tab/>
        </w:r>
        <w:r w:rsidRPr="00E273C5">
          <w:rPr>
            <w:rStyle w:val="affffe"/>
            <w:rFonts w:hAnsi="Calibri" w:hint="eastAsia"/>
          </w:rPr>
          <w:t>7</w:t>
        </w:r>
      </w:hyperlink>
    </w:p>
    <w:p w14:paraId="08A7FEC8" w14:textId="0B19AF76" w:rsidR="00050C21" w:rsidRPr="00E273C5" w:rsidRDefault="00000000" w:rsidP="003F253D">
      <w:pPr>
        <w:pStyle w:val="TOC1"/>
        <w:tabs>
          <w:tab w:val="right" w:leader="dot" w:pos="9344"/>
        </w:tabs>
        <w:snapToGrid w:val="0"/>
        <w:spacing w:line="240" w:lineRule="auto"/>
        <w:rPr>
          <w:rStyle w:val="affffe"/>
          <w:rFonts w:asciiTheme="minorHAnsi" w:eastAsiaTheme="minorEastAsia" w:hAnsiTheme="minorHAnsi" w:cstheme="minorBidi" w:hint="eastAsia"/>
          <w:szCs w:val="22"/>
        </w:rPr>
      </w:pPr>
      <w:hyperlink w:anchor="_Toc89971527" w:history="1">
        <w:r w:rsidRPr="00E273C5">
          <w:rPr>
            <w:rStyle w:val="affffe"/>
            <w:rFonts w:hint="eastAsia"/>
          </w:rPr>
          <w:t>附录B（资料性）</w:t>
        </w:r>
        <w:r w:rsidRPr="00E273C5">
          <w:rPr>
            <w:rStyle w:val="affffe"/>
            <w:rFonts w:hAnsi="宋体" w:cs="黑体" w:hint="eastAsia"/>
            <w:kern w:val="0"/>
          </w:rPr>
          <w:t>杉木退化</w:t>
        </w:r>
        <w:r w:rsidRPr="00E273C5">
          <w:rPr>
            <w:rStyle w:val="affffe"/>
            <w:rFonts w:hAnsi="Calibri" w:cs="黑体" w:hint="eastAsia"/>
            <w:kern w:val="0"/>
          </w:rPr>
          <w:t>矮林目标树经营小班规划表</w:t>
        </w:r>
        <w:r w:rsidRPr="00E273C5">
          <w:rPr>
            <w:rStyle w:val="affffe"/>
            <w:rFonts w:hAnsi="Calibri"/>
          </w:rPr>
          <w:tab/>
        </w:r>
      </w:hyperlink>
      <w:r w:rsidRPr="00E273C5">
        <w:rPr>
          <w:rStyle w:val="affffe"/>
          <w:rFonts w:hAnsi="Calibri" w:hint="eastAsia"/>
        </w:rPr>
        <w:t>8</w:t>
      </w:r>
    </w:p>
    <w:p w14:paraId="2FE5EF49" w14:textId="77777777" w:rsidR="00050C21" w:rsidRPr="00E273C5" w:rsidRDefault="00000000" w:rsidP="003F253D">
      <w:pPr>
        <w:pStyle w:val="TOC1"/>
        <w:tabs>
          <w:tab w:val="right" w:leader="dot" w:pos="9344"/>
        </w:tabs>
        <w:spacing w:line="240" w:lineRule="auto"/>
        <w:rPr>
          <w:rStyle w:val="affffe"/>
          <w:rFonts w:asciiTheme="minorHAnsi" w:eastAsiaTheme="minorEastAsia" w:hAnsiTheme="minorHAnsi" w:cstheme="minorBidi" w:hint="eastAsia"/>
          <w:szCs w:val="22"/>
        </w:rPr>
      </w:pPr>
      <w:hyperlink w:anchor="_Toc178007344" w:history="1">
        <w:r w:rsidRPr="00E273C5">
          <w:rPr>
            <w:rStyle w:val="affffe"/>
          </w:rPr>
          <w:t>附录</w:t>
        </w:r>
        <w:r w:rsidRPr="00E273C5">
          <w:rPr>
            <w:rStyle w:val="affffe"/>
            <w:rFonts w:hint="eastAsia"/>
          </w:rPr>
          <w:t>C</w:t>
        </w:r>
        <w:r w:rsidRPr="00E273C5">
          <w:rPr>
            <w:rStyle w:val="affffe"/>
          </w:rPr>
          <w:t>（资料性）湖北省地方标准实施信息及意见反馈表</w:t>
        </w:r>
        <w:r w:rsidRPr="00E273C5">
          <w:rPr>
            <w:rStyle w:val="affffe"/>
            <w:rFonts w:hAnsi="Calibri"/>
          </w:rPr>
          <w:tab/>
        </w:r>
        <w:r w:rsidRPr="00E273C5">
          <w:rPr>
            <w:rStyle w:val="affffe"/>
            <w:rFonts w:hAnsi="Calibri" w:hint="eastAsia"/>
          </w:rPr>
          <w:t>9</w:t>
        </w:r>
      </w:hyperlink>
    </w:p>
    <w:p w14:paraId="231998F1" w14:textId="77777777" w:rsidR="00050C21" w:rsidRPr="00E273C5" w:rsidRDefault="00050C21">
      <w:pPr>
        <w:pStyle w:val="TOC1"/>
        <w:tabs>
          <w:tab w:val="right" w:leader="dot" w:pos="9344"/>
        </w:tabs>
        <w:snapToGrid w:val="0"/>
        <w:spacing w:line="300" w:lineRule="auto"/>
        <w:rPr>
          <w:rStyle w:val="affffe"/>
          <w:rFonts w:asciiTheme="minorHAnsi" w:eastAsiaTheme="minorEastAsia" w:hAnsiTheme="minorHAnsi" w:cstheme="minorBidi" w:hint="eastAsia"/>
          <w:szCs w:val="22"/>
        </w:rPr>
      </w:pPr>
    </w:p>
    <w:p w14:paraId="280D0BBA" w14:textId="77777777" w:rsidR="00050C21" w:rsidRPr="00E273C5" w:rsidRDefault="00050C21">
      <w:pPr>
        <w:pStyle w:val="TOC1"/>
        <w:tabs>
          <w:tab w:val="right" w:leader="dot" w:pos="9344"/>
        </w:tabs>
        <w:snapToGrid w:val="0"/>
        <w:spacing w:line="300" w:lineRule="auto"/>
        <w:rPr>
          <w:rStyle w:val="affffe"/>
          <w:rFonts w:asciiTheme="minorHAnsi" w:eastAsiaTheme="minorEastAsia" w:hAnsiTheme="minorHAnsi" w:cstheme="minorBidi" w:hint="eastAsia"/>
          <w:szCs w:val="22"/>
        </w:rPr>
      </w:pPr>
    </w:p>
    <w:p w14:paraId="17879E90" w14:textId="77777777" w:rsidR="00050C21" w:rsidRPr="00E273C5" w:rsidRDefault="00050C21">
      <w:pPr>
        <w:pStyle w:val="TOC1"/>
        <w:tabs>
          <w:tab w:val="right" w:leader="dot" w:pos="9344"/>
        </w:tabs>
        <w:snapToGrid w:val="0"/>
        <w:spacing w:line="300" w:lineRule="auto"/>
        <w:rPr>
          <w:rStyle w:val="affffe"/>
          <w:rFonts w:asciiTheme="minorHAnsi" w:eastAsiaTheme="minorEastAsia" w:hAnsiTheme="minorHAnsi" w:cstheme="minorBidi" w:hint="eastAsia"/>
          <w:szCs w:val="22"/>
        </w:rPr>
      </w:pPr>
    </w:p>
    <w:p w14:paraId="48DAB26F" w14:textId="77777777" w:rsidR="00050C21" w:rsidRPr="00E273C5" w:rsidRDefault="00050C21">
      <w:pPr>
        <w:pStyle w:val="TOC2"/>
        <w:snapToGrid w:val="0"/>
        <w:spacing w:line="300" w:lineRule="auto"/>
        <w:ind w:leftChars="9" w:left="229"/>
        <w:rPr>
          <w:rStyle w:val="affffe"/>
          <w:rFonts w:asciiTheme="minorHAnsi" w:eastAsiaTheme="minorEastAsia" w:hAnsiTheme="minorHAnsi" w:cstheme="minorBidi" w:hint="eastAsia"/>
          <w:szCs w:val="22"/>
        </w:rPr>
      </w:pPr>
    </w:p>
    <w:p w14:paraId="08FC280A" w14:textId="77777777" w:rsidR="00050C21" w:rsidRPr="00E273C5" w:rsidRDefault="00050C21">
      <w:pPr>
        <w:pStyle w:val="TOC2"/>
        <w:snapToGrid w:val="0"/>
        <w:spacing w:line="300" w:lineRule="auto"/>
        <w:ind w:leftChars="9" w:left="229"/>
        <w:rPr>
          <w:rStyle w:val="affffe"/>
          <w:rFonts w:asciiTheme="minorHAnsi" w:eastAsiaTheme="minorEastAsia" w:hAnsiTheme="minorHAnsi" w:cstheme="minorBidi" w:hint="eastAsia"/>
          <w:szCs w:val="22"/>
        </w:rPr>
      </w:pPr>
    </w:p>
    <w:p w14:paraId="4C98C7B2" w14:textId="77777777" w:rsidR="00050C21" w:rsidRPr="00E273C5" w:rsidRDefault="00000000">
      <w:pPr>
        <w:pStyle w:val="TOC2"/>
        <w:snapToGrid w:val="0"/>
        <w:spacing w:line="300" w:lineRule="auto"/>
      </w:pPr>
      <w:r w:rsidRPr="00E273C5">
        <w:fldChar w:fldCharType="end"/>
      </w:r>
    </w:p>
    <w:p w14:paraId="1C31DD1F" w14:textId="77777777" w:rsidR="00050C21" w:rsidRPr="00E273C5" w:rsidRDefault="00050C21"/>
    <w:p w14:paraId="3FFC9F7D" w14:textId="77777777" w:rsidR="00050C21" w:rsidRPr="00E273C5" w:rsidRDefault="00050C21"/>
    <w:p w14:paraId="597F6536" w14:textId="77777777" w:rsidR="00050C21" w:rsidRPr="00E273C5" w:rsidRDefault="00050C21"/>
    <w:p w14:paraId="075AAA8D" w14:textId="77777777" w:rsidR="00050C21" w:rsidRPr="00E273C5" w:rsidRDefault="00050C21"/>
    <w:p w14:paraId="3C4DA636" w14:textId="77777777" w:rsidR="00050C21" w:rsidRPr="00E273C5" w:rsidRDefault="00050C21"/>
    <w:p w14:paraId="09EE27EF" w14:textId="77777777" w:rsidR="00050C21" w:rsidRPr="00E273C5" w:rsidRDefault="00050C21"/>
    <w:p w14:paraId="107EA5CA" w14:textId="77777777" w:rsidR="00050C21" w:rsidRPr="00E273C5" w:rsidRDefault="00050C21"/>
    <w:p w14:paraId="65AADF11" w14:textId="77777777" w:rsidR="00050C21" w:rsidRPr="00E273C5" w:rsidRDefault="00050C21"/>
    <w:p w14:paraId="673C8137" w14:textId="77777777" w:rsidR="00050C21" w:rsidRPr="00E273C5" w:rsidRDefault="00050C21"/>
    <w:p w14:paraId="1736065B" w14:textId="77777777" w:rsidR="00050C21" w:rsidRPr="00E273C5" w:rsidRDefault="00050C21"/>
    <w:p w14:paraId="0E9E8FB4" w14:textId="77777777" w:rsidR="00050C21" w:rsidRPr="00E273C5" w:rsidRDefault="00050C21"/>
    <w:p w14:paraId="73FB9A2B" w14:textId="77777777" w:rsidR="00050C21" w:rsidRPr="00E273C5" w:rsidRDefault="00050C21"/>
    <w:p w14:paraId="16566327" w14:textId="77777777" w:rsidR="00050C21" w:rsidRPr="00E273C5" w:rsidRDefault="00050C21"/>
    <w:p w14:paraId="0B2688A4" w14:textId="77777777" w:rsidR="00050C21" w:rsidRPr="00E273C5" w:rsidRDefault="00050C21"/>
    <w:p w14:paraId="6054BB44" w14:textId="77777777" w:rsidR="00050C21" w:rsidRPr="00E273C5" w:rsidRDefault="00050C21"/>
    <w:p w14:paraId="2DA108AE" w14:textId="77777777" w:rsidR="00050C21" w:rsidRPr="00E273C5" w:rsidRDefault="00050C21"/>
    <w:p w14:paraId="15D6C10C" w14:textId="77777777" w:rsidR="00050C21" w:rsidRPr="00E273C5" w:rsidRDefault="00050C21"/>
    <w:p w14:paraId="6AB8A7EC" w14:textId="77777777" w:rsidR="00050C21" w:rsidRPr="00E273C5" w:rsidRDefault="00050C21"/>
    <w:p w14:paraId="490EFC46" w14:textId="77777777" w:rsidR="00050C21" w:rsidRPr="00E273C5" w:rsidRDefault="00050C21"/>
    <w:p w14:paraId="5EF0E6B7" w14:textId="77777777" w:rsidR="00050C21" w:rsidRPr="00E273C5" w:rsidRDefault="00050C21"/>
    <w:p w14:paraId="5ACFD9CA" w14:textId="77777777" w:rsidR="00050C21" w:rsidRPr="00E273C5" w:rsidRDefault="00050C21"/>
    <w:p w14:paraId="72E2F604" w14:textId="77777777" w:rsidR="00050C21" w:rsidRPr="00E273C5" w:rsidRDefault="00050C21"/>
    <w:p w14:paraId="0804FD47" w14:textId="77777777" w:rsidR="00050C21" w:rsidRPr="00E273C5" w:rsidRDefault="00050C21"/>
    <w:p w14:paraId="42755027" w14:textId="77777777" w:rsidR="00050C21" w:rsidRPr="00E273C5" w:rsidRDefault="00050C21"/>
    <w:p w14:paraId="2990CD53" w14:textId="77777777" w:rsidR="00050C21" w:rsidRPr="00E273C5" w:rsidRDefault="00050C21"/>
    <w:p w14:paraId="3321A4DF" w14:textId="77777777" w:rsidR="00050C21" w:rsidRPr="00E273C5" w:rsidRDefault="00050C21"/>
    <w:p w14:paraId="2CBECFF0" w14:textId="77777777" w:rsidR="00050C21" w:rsidRPr="00E273C5" w:rsidRDefault="00050C21"/>
    <w:p w14:paraId="2F3BE442" w14:textId="77777777" w:rsidR="00050C21" w:rsidRPr="00E273C5" w:rsidRDefault="00050C21"/>
    <w:p w14:paraId="27B0890D" w14:textId="77777777" w:rsidR="00050C21" w:rsidRPr="00E273C5" w:rsidRDefault="00050C21"/>
    <w:p w14:paraId="3A867FBB" w14:textId="77777777" w:rsidR="00050C21" w:rsidRPr="00E273C5" w:rsidRDefault="00050C21"/>
    <w:p w14:paraId="54DEF1C3" w14:textId="77777777" w:rsidR="00050C21" w:rsidRPr="00E273C5" w:rsidRDefault="00050C21"/>
    <w:p w14:paraId="07EDB4F6" w14:textId="77777777" w:rsidR="00050C21" w:rsidRPr="00E273C5" w:rsidRDefault="00050C21"/>
    <w:p w14:paraId="45440327" w14:textId="77777777" w:rsidR="00050C21" w:rsidRPr="00E273C5" w:rsidRDefault="00050C21"/>
    <w:p w14:paraId="5D39DB70" w14:textId="77777777" w:rsidR="00050C21" w:rsidRPr="00E273C5" w:rsidRDefault="00050C21"/>
    <w:p w14:paraId="7A3DE8FF" w14:textId="77777777" w:rsidR="00E273C5" w:rsidRPr="00E273C5" w:rsidRDefault="00E273C5"/>
    <w:p w14:paraId="0424BD12" w14:textId="77777777" w:rsidR="00E273C5" w:rsidRPr="00E273C5" w:rsidRDefault="00E273C5"/>
    <w:p w14:paraId="49B9634D" w14:textId="77777777" w:rsidR="00E273C5" w:rsidRPr="00E273C5" w:rsidRDefault="00E273C5">
      <w:pPr>
        <w:rPr>
          <w:rFonts w:hint="eastAsia"/>
        </w:rPr>
      </w:pPr>
    </w:p>
    <w:p w14:paraId="0FA44396" w14:textId="77777777" w:rsidR="00050C21" w:rsidRPr="00E273C5" w:rsidRDefault="00000000">
      <w:pPr>
        <w:pStyle w:val="affffffd"/>
        <w:spacing w:after="468"/>
      </w:pPr>
      <w:r w:rsidRPr="00E273C5">
        <w:lastRenderedPageBreak/>
        <w:fldChar w:fldCharType="end"/>
      </w:r>
      <w:bookmarkStart w:id="19" w:name="_Toc89971488"/>
      <w:bookmarkStart w:id="20" w:name="BookMark2"/>
      <w:bookmarkEnd w:id="16"/>
      <w:r w:rsidRPr="00E273C5">
        <w:rPr>
          <w:spacing w:val="320"/>
        </w:rPr>
        <w:t>前</w:t>
      </w:r>
      <w:r w:rsidRPr="00E273C5">
        <w:t>言</w:t>
      </w:r>
      <w:bookmarkEnd w:id="19"/>
    </w:p>
    <w:p w14:paraId="2BC19A8D" w14:textId="77777777" w:rsidR="00050C21" w:rsidRPr="00E273C5" w:rsidRDefault="00000000">
      <w:pPr>
        <w:pStyle w:val="afffff8"/>
        <w:snapToGrid w:val="0"/>
        <w:spacing w:line="276" w:lineRule="auto"/>
        <w:ind w:firstLine="420"/>
      </w:pPr>
      <w:r w:rsidRPr="00E273C5">
        <w:rPr>
          <w:rFonts w:hint="eastAsia"/>
        </w:rPr>
        <w:t>本文件按照GB/T 1.1—2020《标准化工作导则第1部分：标准化文件的结构和起草规则》的规定起草。</w:t>
      </w:r>
    </w:p>
    <w:p w14:paraId="3D52CA85" w14:textId="77777777" w:rsidR="00050C21" w:rsidRPr="00E273C5" w:rsidRDefault="00000000">
      <w:pPr>
        <w:pStyle w:val="afffff8"/>
        <w:snapToGrid w:val="0"/>
        <w:spacing w:line="276" w:lineRule="auto"/>
        <w:ind w:firstLine="420"/>
      </w:pPr>
      <w:r w:rsidRPr="00E273C5">
        <w:rPr>
          <w:rFonts w:hAnsi="宋体" w:hint="eastAsia"/>
          <w:szCs w:val="21"/>
        </w:rPr>
        <w:t>请注意本文件的某些内容可能涉及专利。本文件的发布机构不承担识别专利的责任。</w:t>
      </w:r>
    </w:p>
    <w:p w14:paraId="2C302C1B" w14:textId="77777777" w:rsidR="00050C21" w:rsidRPr="00E273C5" w:rsidRDefault="00000000">
      <w:pPr>
        <w:pStyle w:val="afffff8"/>
        <w:snapToGrid w:val="0"/>
        <w:spacing w:line="276" w:lineRule="auto"/>
        <w:ind w:firstLine="420"/>
      </w:pPr>
      <w:r w:rsidRPr="00E273C5">
        <w:rPr>
          <w:rFonts w:hint="eastAsia"/>
        </w:rPr>
        <w:t>本文件由</w:t>
      </w:r>
      <w:r w:rsidRPr="00E273C5">
        <w:rPr>
          <w:rFonts w:hAnsi="宋体" w:hint="eastAsia"/>
          <w:szCs w:val="21"/>
        </w:rPr>
        <w:t>湖北生态工程职业技术学院</w:t>
      </w:r>
      <w:r w:rsidRPr="00E273C5">
        <w:rPr>
          <w:rFonts w:hint="eastAsia"/>
        </w:rPr>
        <w:t>提出。</w:t>
      </w:r>
    </w:p>
    <w:p w14:paraId="4F18CED7" w14:textId="77777777" w:rsidR="00050C21" w:rsidRPr="00E273C5" w:rsidRDefault="00000000">
      <w:pPr>
        <w:pStyle w:val="afffff8"/>
        <w:snapToGrid w:val="0"/>
        <w:spacing w:line="276" w:lineRule="auto"/>
        <w:ind w:firstLine="420"/>
      </w:pPr>
      <w:r w:rsidRPr="00E273C5">
        <w:rPr>
          <w:rFonts w:hint="eastAsia"/>
        </w:rPr>
        <w:t>本文件由</w:t>
      </w:r>
      <w:r w:rsidRPr="00E273C5">
        <w:rPr>
          <w:rFonts w:hint="eastAsia"/>
          <w:szCs w:val="21"/>
        </w:rPr>
        <w:t>湖北省林业标准化技术委员会</w:t>
      </w:r>
      <w:r w:rsidRPr="00E273C5">
        <w:rPr>
          <w:rFonts w:hint="eastAsia"/>
        </w:rPr>
        <w:t>归口。</w:t>
      </w:r>
    </w:p>
    <w:p w14:paraId="05C3EF71" w14:textId="77777777" w:rsidR="00050C21" w:rsidRPr="00E273C5" w:rsidRDefault="00000000">
      <w:pPr>
        <w:pStyle w:val="afffff8"/>
        <w:snapToGrid w:val="0"/>
        <w:spacing w:line="276" w:lineRule="auto"/>
        <w:ind w:firstLine="420"/>
      </w:pPr>
      <w:r w:rsidRPr="00E273C5">
        <w:rPr>
          <w:rFonts w:hint="eastAsia"/>
        </w:rPr>
        <w:t>本文件起草单位：</w:t>
      </w:r>
      <w:r w:rsidRPr="00E273C5">
        <w:rPr>
          <w:rFonts w:hAnsi="宋体" w:hint="eastAsia"/>
          <w:szCs w:val="21"/>
        </w:rPr>
        <w:t>湖北生态工程职业技术学院、谷城县国有</w:t>
      </w:r>
      <w:proofErr w:type="gramStart"/>
      <w:r w:rsidRPr="00E273C5">
        <w:rPr>
          <w:rFonts w:hAnsi="宋体" w:hint="eastAsia"/>
          <w:szCs w:val="21"/>
        </w:rPr>
        <w:t>薤</w:t>
      </w:r>
      <w:proofErr w:type="gramEnd"/>
      <w:r w:rsidRPr="00E273C5">
        <w:rPr>
          <w:rFonts w:hAnsi="宋体" w:hint="eastAsia"/>
          <w:szCs w:val="21"/>
        </w:rPr>
        <w:t>山林场。</w:t>
      </w:r>
    </w:p>
    <w:p w14:paraId="48C573A7" w14:textId="77777777" w:rsidR="00050C21" w:rsidRPr="00E273C5" w:rsidRDefault="00000000">
      <w:pPr>
        <w:pStyle w:val="afffff8"/>
        <w:snapToGrid w:val="0"/>
        <w:spacing w:line="276" w:lineRule="auto"/>
        <w:ind w:firstLine="420"/>
      </w:pPr>
      <w:r w:rsidRPr="00E273C5">
        <w:rPr>
          <w:rFonts w:hint="eastAsia"/>
        </w:rPr>
        <w:t>本文件主要起草人：汪洋、</w:t>
      </w:r>
      <w:r w:rsidRPr="00E273C5">
        <w:rPr>
          <w:rFonts w:ascii="Arial" w:hAnsi="Arial" w:cs="Arial" w:hint="eastAsia"/>
        </w:rPr>
        <w:t>郭诗宇、蔡京勇、张梦</w:t>
      </w:r>
      <w:r w:rsidRPr="00E273C5">
        <w:rPr>
          <w:rFonts w:ascii="Times New Roman" w:hAnsi="宋体" w:hint="eastAsia"/>
        </w:rPr>
        <w:t>、</w:t>
      </w:r>
      <w:r w:rsidRPr="00E273C5">
        <w:rPr>
          <w:rFonts w:ascii="Arial" w:hAnsi="Arial" w:cs="Arial" w:hint="eastAsia"/>
        </w:rPr>
        <w:t>汪远洋、</w:t>
      </w:r>
      <w:r w:rsidRPr="00E273C5">
        <w:rPr>
          <w:rFonts w:hint="eastAsia"/>
        </w:rPr>
        <w:t>张敏</w:t>
      </w:r>
      <w:r w:rsidRPr="00E273C5">
        <w:rPr>
          <w:rFonts w:ascii="Arial" w:hAnsi="Arial" w:cs="Arial" w:hint="eastAsia"/>
        </w:rPr>
        <w:t>、任铂</w:t>
      </w:r>
      <w:proofErr w:type="gramStart"/>
      <w:r w:rsidRPr="00E273C5">
        <w:rPr>
          <w:rFonts w:ascii="Arial" w:hAnsi="Arial" w:cs="Arial" w:hint="eastAsia"/>
        </w:rPr>
        <w:t>霖</w:t>
      </w:r>
      <w:proofErr w:type="gramEnd"/>
      <w:r w:rsidRPr="00E273C5">
        <w:rPr>
          <w:rFonts w:ascii="Arial" w:hAnsi="Arial" w:cs="Arial" w:hint="eastAsia"/>
        </w:rPr>
        <w:t>、江梦雪、杨莹、</w:t>
      </w:r>
      <w:r w:rsidRPr="00E273C5">
        <w:rPr>
          <w:rFonts w:ascii="Times New Roman" w:hAnsi="宋体" w:hint="eastAsia"/>
        </w:rPr>
        <w:t>华有文、秦孔海</w:t>
      </w:r>
      <w:r w:rsidRPr="00E273C5">
        <w:rPr>
          <w:rFonts w:hint="eastAsia"/>
        </w:rPr>
        <w:t>、</w:t>
      </w:r>
      <w:r w:rsidRPr="00E273C5">
        <w:rPr>
          <w:rFonts w:ascii="Times New Roman" w:hAnsi="宋体" w:hint="eastAsia"/>
        </w:rPr>
        <w:t>王子鸣</w:t>
      </w:r>
      <w:r w:rsidRPr="00E273C5">
        <w:rPr>
          <w:rFonts w:hint="eastAsia"/>
        </w:rPr>
        <w:t>。</w:t>
      </w:r>
    </w:p>
    <w:p w14:paraId="59F2B0F2" w14:textId="77777777" w:rsidR="00050C21" w:rsidRPr="00E273C5" w:rsidRDefault="00000000">
      <w:pPr>
        <w:pStyle w:val="afffff8"/>
        <w:snapToGrid w:val="0"/>
        <w:spacing w:line="276" w:lineRule="auto"/>
        <w:ind w:firstLine="420"/>
        <w:rPr>
          <w:rFonts w:ascii="Times New Roman" w:hAnsi="宋体" w:hint="eastAsia"/>
        </w:rPr>
      </w:pPr>
      <w:r w:rsidRPr="00E273C5">
        <w:rPr>
          <w:rFonts w:ascii="Times New Roman" w:hAnsi="宋体"/>
        </w:rPr>
        <w:t>本文件实施应用中的疑问，可咨询湖北省林业标准化技术委员会，联系电话：</w:t>
      </w:r>
      <w:r w:rsidRPr="00E273C5">
        <w:rPr>
          <w:rFonts w:ascii="Times New Roman"/>
        </w:rPr>
        <w:t>027-86952116</w:t>
      </w:r>
      <w:r w:rsidRPr="00E273C5">
        <w:rPr>
          <w:rFonts w:ascii="Times New Roman" w:hAnsi="宋体"/>
        </w:rPr>
        <w:t>，邮箱：</w:t>
      </w:r>
      <w:r w:rsidRPr="00E273C5">
        <w:rPr>
          <w:rFonts w:ascii="Times New Roman"/>
        </w:rPr>
        <w:t>hblybzh@163.com</w:t>
      </w:r>
      <w:r w:rsidRPr="00E273C5">
        <w:rPr>
          <w:rFonts w:ascii="Times New Roman" w:hAnsi="宋体"/>
        </w:rPr>
        <w:t>；对本文件的有关修改意见，请反馈至湖北生态工程职业技术学院，电话：</w:t>
      </w:r>
      <w:r w:rsidRPr="00E273C5">
        <w:rPr>
          <w:rFonts w:ascii="Times New Roman" w:hint="eastAsia"/>
        </w:rPr>
        <w:t>13296698026</w:t>
      </w:r>
      <w:r w:rsidRPr="00E273C5">
        <w:rPr>
          <w:rFonts w:ascii="Times New Roman" w:hAnsi="宋体"/>
        </w:rPr>
        <w:t>，邮箱：</w:t>
      </w:r>
      <w:r w:rsidRPr="00E273C5">
        <w:rPr>
          <w:rFonts w:ascii="Times New Roman" w:hAnsi="宋体" w:hint="eastAsia"/>
        </w:rPr>
        <w:t>13296698026</w:t>
      </w:r>
      <w:hyperlink r:id="rId12" w:history="1">
        <w:r w:rsidRPr="00E273C5">
          <w:rPr>
            <w:rStyle w:val="affffe"/>
            <w:rFonts w:ascii="Times New Roman"/>
          </w:rPr>
          <w:t>@</w:t>
        </w:r>
        <w:r w:rsidRPr="00E273C5">
          <w:rPr>
            <w:rStyle w:val="affffe"/>
            <w:rFonts w:ascii="Times New Roman" w:hint="eastAsia"/>
          </w:rPr>
          <w:t>163</w:t>
        </w:r>
        <w:r w:rsidRPr="00E273C5">
          <w:rPr>
            <w:rStyle w:val="affffe"/>
            <w:rFonts w:ascii="Times New Roman"/>
          </w:rPr>
          <w:t>.com</w:t>
        </w:r>
      </w:hyperlink>
      <w:r w:rsidRPr="00E273C5">
        <w:rPr>
          <w:rFonts w:ascii="Times New Roman" w:hAnsi="宋体"/>
        </w:rPr>
        <w:t>。</w:t>
      </w:r>
    </w:p>
    <w:p w14:paraId="4E7B279A" w14:textId="77777777" w:rsidR="00050C21" w:rsidRPr="00E273C5" w:rsidRDefault="00050C21">
      <w:pPr>
        <w:pStyle w:val="afffff8"/>
        <w:snapToGrid w:val="0"/>
        <w:spacing w:line="276" w:lineRule="auto"/>
        <w:ind w:firstLine="420"/>
        <w:rPr>
          <w:rFonts w:ascii="Times New Roman" w:hAnsi="宋体" w:hint="eastAsia"/>
        </w:rPr>
      </w:pPr>
    </w:p>
    <w:p w14:paraId="65AB2A2A" w14:textId="77777777" w:rsidR="00050C21" w:rsidRPr="00E273C5" w:rsidRDefault="00050C21">
      <w:pPr>
        <w:pStyle w:val="afffff8"/>
        <w:snapToGrid w:val="0"/>
        <w:spacing w:line="276" w:lineRule="auto"/>
        <w:ind w:firstLine="420"/>
        <w:rPr>
          <w:rFonts w:ascii="Times New Roman" w:hAnsi="宋体" w:hint="eastAsia"/>
        </w:rPr>
      </w:pPr>
    </w:p>
    <w:p w14:paraId="727D8AAF" w14:textId="77777777" w:rsidR="00050C21" w:rsidRPr="00E273C5" w:rsidRDefault="00050C21">
      <w:pPr>
        <w:pStyle w:val="afffff8"/>
        <w:snapToGrid w:val="0"/>
        <w:spacing w:line="276" w:lineRule="auto"/>
        <w:ind w:firstLine="420"/>
        <w:rPr>
          <w:rFonts w:ascii="Times New Roman" w:hAnsi="宋体" w:hint="eastAsia"/>
        </w:rPr>
      </w:pPr>
    </w:p>
    <w:p w14:paraId="553E5E53" w14:textId="77777777" w:rsidR="00050C21" w:rsidRPr="00E273C5" w:rsidRDefault="00050C21">
      <w:pPr>
        <w:pStyle w:val="afffff8"/>
        <w:snapToGrid w:val="0"/>
        <w:spacing w:line="276" w:lineRule="auto"/>
        <w:ind w:firstLine="420"/>
        <w:rPr>
          <w:rFonts w:ascii="Times New Roman" w:hAnsi="宋体" w:hint="eastAsia"/>
        </w:rPr>
      </w:pPr>
    </w:p>
    <w:p w14:paraId="54B56EA4" w14:textId="77777777" w:rsidR="00050C21" w:rsidRPr="00E273C5" w:rsidRDefault="00050C21">
      <w:pPr>
        <w:pStyle w:val="afffff8"/>
        <w:snapToGrid w:val="0"/>
        <w:spacing w:line="276" w:lineRule="auto"/>
        <w:ind w:firstLine="420"/>
        <w:rPr>
          <w:rFonts w:ascii="Times New Roman" w:hAnsi="宋体" w:hint="eastAsia"/>
        </w:rPr>
      </w:pPr>
    </w:p>
    <w:p w14:paraId="4F627746" w14:textId="77777777" w:rsidR="00050C21" w:rsidRPr="00E273C5" w:rsidRDefault="00050C21">
      <w:pPr>
        <w:pStyle w:val="afffff8"/>
        <w:snapToGrid w:val="0"/>
        <w:spacing w:line="276" w:lineRule="auto"/>
        <w:ind w:firstLine="420"/>
        <w:rPr>
          <w:rFonts w:ascii="Times New Roman" w:hAnsi="宋体" w:hint="eastAsia"/>
        </w:rPr>
      </w:pPr>
    </w:p>
    <w:p w14:paraId="0F868F46" w14:textId="77777777" w:rsidR="00050C21" w:rsidRPr="00E273C5" w:rsidRDefault="00050C21">
      <w:pPr>
        <w:pStyle w:val="afffff8"/>
        <w:snapToGrid w:val="0"/>
        <w:spacing w:line="276" w:lineRule="auto"/>
        <w:ind w:firstLine="420"/>
        <w:rPr>
          <w:rFonts w:ascii="Times New Roman" w:hAnsi="宋体" w:hint="eastAsia"/>
        </w:rPr>
      </w:pPr>
    </w:p>
    <w:p w14:paraId="383337E9" w14:textId="77777777" w:rsidR="00050C21" w:rsidRPr="00E273C5" w:rsidRDefault="00050C21">
      <w:pPr>
        <w:pStyle w:val="afffff8"/>
        <w:snapToGrid w:val="0"/>
        <w:spacing w:line="276" w:lineRule="auto"/>
        <w:ind w:firstLine="420"/>
        <w:rPr>
          <w:rFonts w:ascii="Times New Roman" w:hAnsi="宋体" w:hint="eastAsia"/>
        </w:rPr>
      </w:pPr>
    </w:p>
    <w:p w14:paraId="1FF4CA6D" w14:textId="77777777" w:rsidR="00050C21" w:rsidRPr="00E273C5" w:rsidRDefault="00050C21">
      <w:pPr>
        <w:pStyle w:val="afffff8"/>
        <w:snapToGrid w:val="0"/>
        <w:spacing w:line="276" w:lineRule="auto"/>
        <w:ind w:firstLine="420"/>
        <w:rPr>
          <w:rFonts w:ascii="Times New Roman" w:hAnsi="宋体" w:hint="eastAsia"/>
        </w:rPr>
      </w:pPr>
    </w:p>
    <w:p w14:paraId="0D0676D7" w14:textId="77777777" w:rsidR="00050C21" w:rsidRPr="00E273C5" w:rsidRDefault="00050C21">
      <w:pPr>
        <w:pStyle w:val="afffff8"/>
        <w:snapToGrid w:val="0"/>
        <w:spacing w:line="276" w:lineRule="auto"/>
        <w:ind w:firstLine="420"/>
        <w:rPr>
          <w:rFonts w:ascii="Times New Roman" w:hAnsi="宋体" w:hint="eastAsia"/>
        </w:rPr>
      </w:pPr>
    </w:p>
    <w:p w14:paraId="4C09D545" w14:textId="77777777" w:rsidR="00050C21" w:rsidRPr="00E273C5" w:rsidRDefault="00050C21">
      <w:pPr>
        <w:pStyle w:val="afffff8"/>
        <w:snapToGrid w:val="0"/>
        <w:spacing w:line="276" w:lineRule="auto"/>
        <w:ind w:firstLine="420"/>
        <w:rPr>
          <w:rFonts w:ascii="Times New Roman" w:hAnsi="宋体" w:hint="eastAsia"/>
        </w:rPr>
      </w:pPr>
    </w:p>
    <w:p w14:paraId="304796A1" w14:textId="77777777" w:rsidR="00050C21" w:rsidRPr="00E273C5" w:rsidRDefault="00050C21">
      <w:pPr>
        <w:pStyle w:val="afffff8"/>
        <w:snapToGrid w:val="0"/>
        <w:spacing w:line="276" w:lineRule="auto"/>
        <w:ind w:firstLine="420"/>
        <w:rPr>
          <w:rFonts w:ascii="Times New Roman" w:hAnsi="宋体" w:hint="eastAsia"/>
        </w:rPr>
      </w:pPr>
    </w:p>
    <w:p w14:paraId="456A5ACE" w14:textId="77777777" w:rsidR="00050C21" w:rsidRPr="00E273C5" w:rsidRDefault="00050C21">
      <w:pPr>
        <w:pStyle w:val="afffff8"/>
        <w:snapToGrid w:val="0"/>
        <w:spacing w:line="276" w:lineRule="auto"/>
        <w:ind w:firstLine="420"/>
        <w:rPr>
          <w:rFonts w:ascii="Times New Roman" w:hAnsi="宋体" w:hint="eastAsia"/>
        </w:rPr>
      </w:pPr>
    </w:p>
    <w:p w14:paraId="1C2A7325" w14:textId="77777777" w:rsidR="00050C21" w:rsidRPr="00E273C5" w:rsidRDefault="00050C21">
      <w:pPr>
        <w:pStyle w:val="afffff8"/>
        <w:snapToGrid w:val="0"/>
        <w:spacing w:line="276" w:lineRule="auto"/>
        <w:ind w:firstLine="420"/>
        <w:rPr>
          <w:rFonts w:ascii="Times New Roman" w:hAnsi="宋体" w:hint="eastAsia"/>
        </w:rPr>
      </w:pPr>
    </w:p>
    <w:p w14:paraId="239011E8" w14:textId="77777777" w:rsidR="00050C21" w:rsidRPr="00E273C5" w:rsidRDefault="00050C21">
      <w:pPr>
        <w:pStyle w:val="afffff8"/>
        <w:snapToGrid w:val="0"/>
        <w:spacing w:line="276" w:lineRule="auto"/>
        <w:ind w:firstLine="420"/>
        <w:rPr>
          <w:rFonts w:ascii="Times New Roman" w:hAnsi="宋体" w:hint="eastAsia"/>
        </w:rPr>
      </w:pPr>
    </w:p>
    <w:p w14:paraId="690BC559" w14:textId="77777777" w:rsidR="00050C21" w:rsidRPr="00E273C5" w:rsidRDefault="00050C21">
      <w:pPr>
        <w:pStyle w:val="afffff8"/>
        <w:snapToGrid w:val="0"/>
        <w:spacing w:line="276" w:lineRule="auto"/>
        <w:ind w:firstLine="420"/>
        <w:rPr>
          <w:rFonts w:ascii="Times New Roman" w:hAnsi="宋体" w:hint="eastAsia"/>
        </w:rPr>
      </w:pPr>
    </w:p>
    <w:p w14:paraId="039EDFE5" w14:textId="77777777" w:rsidR="00050C21" w:rsidRPr="00E273C5" w:rsidRDefault="00050C21">
      <w:pPr>
        <w:pStyle w:val="afffff8"/>
        <w:snapToGrid w:val="0"/>
        <w:spacing w:line="276" w:lineRule="auto"/>
        <w:ind w:firstLine="420"/>
        <w:rPr>
          <w:rFonts w:ascii="Times New Roman" w:hAnsi="宋体" w:hint="eastAsia"/>
        </w:rPr>
      </w:pPr>
    </w:p>
    <w:p w14:paraId="010011A3" w14:textId="77777777" w:rsidR="00050C21" w:rsidRPr="00E273C5" w:rsidRDefault="00050C21">
      <w:pPr>
        <w:pStyle w:val="afffff8"/>
        <w:snapToGrid w:val="0"/>
        <w:spacing w:line="276" w:lineRule="auto"/>
        <w:ind w:firstLine="420"/>
        <w:rPr>
          <w:rFonts w:ascii="Times New Roman" w:hAnsi="宋体" w:hint="eastAsia"/>
        </w:rPr>
      </w:pPr>
    </w:p>
    <w:p w14:paraId="7AB14B97" w14:textId="77777777" w:rsidR="00050C21" w:rsidRPr="00E273C5" w:rsidRDefault="00050C21">
      <w:pPr>
        <w:pStyle w:val="afffff8"/>
        <w:snapToGrid w:val="0"/>
        <w:spacing w:line="276" w:lineRule="auto"/>
        <w:ind w:firstLine="420"/>
        <w:rPr>
          <w:rFonts w:ascii="Times New Roman" w:hAnsi="宋体" w:hint="eastAsia"/>
        </w:rPr>
      </w:pPr>
    </w:p>
    <w:p w14:paraId="7EADD497" w14:textId="77777777" w:rsidR="00050C21" w:rsidRPr="00E273C5" w:rsidRDefault="00050C21">
      <w:pPr>
        <w:pStyle w:val="afffff8"/>
        <w:snapToGrid w:val="0"/>
        <w:spacing w:line="276" w:lineRule="auto"/>
        <w:ind w:firstLine="420"/>
        <w:rPr>
          <w:rFonts w:ascii="Times New Roman" w:hAnsi="宋体" w:hint="eastAsia"/>
        </w:rPr>
      </w:pPr>
    </w:p>
    <w:p w14:paraId="6DC1B072" w14:textId="77777777" w:rsidR="00050C21" w:rsidRPr="00E273C5" w:rsidRDefault="00050C21">
      <w:pPr>
        <w:pStyle w:val="afffff8"/>
        <w:snapToGrid w:val="0"/>
        <w:spacing w:line="276" w:lineRule="auto"/>
        <w:ind w:firstLine="420"/>
        <w:rPr>
          <w:rFonts w:ascii="Times New Roman" w:hAnsi="宋体" w:hint="eastAsia"/>
        </w:rPr>
      </w:pPr>
    </w:p>
    <w:p w14:paraId="3A9AEE8A" w14:textId="77777777" w:rsidR="00050C21" w:rsidRPr="00E273C5" w:rsidRDefault="00050C21">
      <w:pPr>
        <w:pStyle w:val="afffff8"/>
        <w:snapToGrid w:val="0"/>
        <w:spacing w:line="276" w:lineRule="auto"/>
        <w:ind w:firstLine="420"/>
        <w:rPr>
          <w:rFonts w:ascii="Times New Roman" w:hAnsi="宋体" w:hint="eastAsia"/>
        </w:rPr>
      </w:pPr>
    </w:p>
    <w:p w14:paraId="64BDF7FA" w14:textId="77777777" w:rsidR="00050C21" w:rsidRPr="00E273C5" w:rsidRDefault="00050C21">
      <w:pPr>
        <w:pStyle w:val="afffff8"/>
        <w:snapToGrid w:val="0"/>
        <w:spacing w:line="276" w:lineRule="auto"/>
        <w:ind w:firstLine="420"/>
        <w:rPr>
          <w:rFonts w:ascii="Times New Roman" w:hAnsi="宋体" w:hint="eastAsia"/>
        </w:rPr>
      </w:pPr>
    </w:p>
    <w:p w14:paraId="66DF1579" w14:textId="77777777" w:rsidR="00050C21" w:rsidRPr="00E273C5" w:rsidRDefault="00050C21">
      <w:pPr>
        <w:pStyle w:val="afffff8"/>
        <w:snapToGrid w:val="0"/>
        <w:spacing w:line="276" w:lineRule="auto"/>
        <w:ind w:firstLine="420"/>
        <w:rPr>
          <w:rFonts w:ascii="Times New Roman" w:hAnsi="宋体" w:hint="eastAsia"/>
        </w:rPr>
      </w:pPr>
    </w:p>
    <w:p w14:paraId="1747B321" w14:textId="77777777" w:rsidR="00050C21" w:rsidRPr="00E273C5" w:rsidRDefault="00050C21">
      <w:pPr>
        <w:pStyle w:val="afffff8"/>
        <w:snapToGrid w:val="0"/>
        <w:spacing w:line="276" w:lineRule="auto"/>
        <w:ind w:firstLine="420"/>
        <w:rPr>
          <w:rFonts w:ascii="Times New Roman" w:hAnsi="宋体" w:hint="eastAsia"/>
        </w:rPr>
      </w:pPr>
    </w:p>
    <w:p w14:paraId="34AFA93E" w14:textId="77777777" w:rsidR="00050C21" w:rsidRPr="00E273C5" w:rsidRDefault="00050C21">
      <w:pPr>
        <w:pStyle w:val="afffff8"/>
        <w:snapToGrid w:val="0"/>
        <w:spacing w:line="276" w:lineRule="auto"/>
        <w:ind w:firstLine="420"/>
        <w:rPr>
          <w:rFonts w:ascii="Times New Roman" w:hAnsi="宋体" w:hint="eastAsia"/>
        </w:rPr>
      </w:pPr>
    </w:p>
    <w:p w14:paraId="51FC8876" w14:textId="77777777" w:rsidR="00050C21" w:rsidRPr="00E273C5" w:rsidRDefault="00050C21">
      <w:pPr>
        <w:pStyle w:val="afffff8"/>
        <w:snapToGrid w:val="0"/>
        <w:spacing w:line="276" w:lineRule="auto"/>
        <w:ind w:firstLine="420"/>
        <w:rPr>
          <w:rFonts w:ascii="Times New Roman" w:hAnsi="宋体" w:hint="eastAsia"/>
        </w:rPr>
      </w:pPr>
    </w:p>
    <w:p w14:paraId="600C0802" w14:textId="77777777" w:rsidR="00050C21" w:rsidRPr="00E273C5" w:rsidRDefault="00050C21">
      <w:pPr>
        <w:pStyle w:val="afffff8"/>
        <w:snapToGrid w:val="0"/>
        <w:spacing w:line="276" w:lineRule="auto"/>
        <w:ind w:firstLine="420"/>
        <w:rPr>
          <w:rFonts w:ascii="Times New Roman" w:hAnsi="宋体" w:hint="eastAsia"/>
        </w:rPr>
      </w:pPr>
    </w:p>
    <w:p w14:paraId="489C1935" w14:textId="77777777" w:rsidR="00050C21" w:rsidRPr="00E273C5" w:rsidRDefault="00050C21">
      <w:pPr>
        <w:pStyle w:val="afffff8"/>
        <w:snapToGrid w:val="0"/>
        <w:spacing w:line="276" w:lineRule="auto"/>
        <w:ind w:firstLine="420"/>
        <w:rPr>
          <w:rFonts w:ascii="Times New Roman" w:hAnsi="宋体" w:hint="eastAsia"/>
        </w:rPr>
      </w:pPr>
    </w:p>
    <w:p w14:paraId="277FCFFC" w14:textId="77777777" w:rsidR="00050C21" w:rsidRPr="00E273C5" w:rsidRDefault="00050C21">
      <w:pPr>
        <w:pStyle w:val="afffff8"/>
        <w:snapToGrid w:val="0"/>
        <w:spacing w:line="276" w:lineRule="auto"/>
        <w:ind w:firstLine="420"/>
        <w:rPr>
          <w:rFonts w:ascii="Times New Roman" w:hAnsi="宋体" w:hint="eastAsia"/>
        </w:rPr>
        <w:sectPr w:rsidR="00050C21" w:rsidRPr="00E273C5">
          <w:footerReference w:type="default" r:id="rId13"/>
          <w:pgSz w:w="11906" w:h="16838"/>
          <w:pgMar w:top="2410" w:right="1134" w:bottom="1134" w:left="1134" w:header="1418" w:footer="1134" w:gutter="284"/>
          <w:pgNumType w:fmt="upperRoman" w:start="1"/>
          <w:cols w:space="425"/>
          <w:formProt w:val="0"/>
          <w:docGrid w:type="lines" w:linePitch="312"/>
        </w:sectPr>
      </w:pPr>
    </w:p>
    <w:p w14:paraId="6D5AC631" w14:textId="77777777" w:rsidR="00050C21" w:rsidRPr="00E273C5" w:rsidRDefault="00050C21">
      <w:pPr>
        <w:spacing w:line="20" w:lineRule="exact"/>
        <w:rPr>
          <w:rFonts w:ascii="黑体" w:eastAsia="黑体" w:hAnsi="黑体" w:hint="eastAsia"/>
          <w:sz w:val="32"/>
          <w:szCs w:val="32"/>
        </w:rPr>
      </w:pPr>
      <w:bookmarkStart w:id="21" w:name="BookMark4"/>
      <w:bookmarkEnd w:id="20"/>
    </w:p>
    <w:bookmarkStart w:id="22" w:name="NEW_STAND_NAME" w:displacedByCustomXml="next"/>
    <w:sdt>
      <w:sdtPr>
        <w:tag w:val="NEW_STAND_NAME"/>
        <w:id w:val="595910757"/>
        <w:lock w:val="sdtLocked"/>
        <w:placeholder>
          <w:docPart w:val="F1A7A7BEE22C413B9816E01F790C9F46"/>
        </w:placeholder>
      </w:sdtPr>
      <w:sdtContent>
        <w:p w14:paraId="4E724939" w14:textId="77777777" w:rsidR="00050C21" w:rsidRPr="00E273C5" w:rsidRDefault="00000000">
          <w:pPr>
            <w:pStyle w:val="afffffffffb"/>
            <w:spacing w:beforeLines="1" w:before="3" w:afterLines="220" w:after="686"/>
            <w:rPr>
              <w:rFonts w:hint="eastAsia"/>
            </w:rPr>
          </w:pPr>
          <w:r w:rsidRPr="00E273C5">
            <w:rPr>
              <w:rFonts w:hint="eastAsia"/>
            </w:rPr>
            <w:t>杉木退化矮林近自然经营技术规程</w:t>
          </w:r>
        </w:p>
      </w:sdtContent>
    </w:sdt>
    <w:p w14:paraId="117000A1" w14:textId="77777777" w:rsidR="00050C21" w:rsidRPr="00E273C5" w:rsidRDefault="00000000">
      <w:pPr>
        <w:pStyle w:val="affc"/>
        <w:snapToGrid w:val="0"/>
        <w:spacing w:beforeLines="0" w:afterLines="50" w:after="156" w:line="360" w:lineRule="auto"/>
        <w:ind w:left="0"/>
      </w:pPr>
      <w:bookmarkStart w:id="23" w:name="_Toc26986530"/>
      <w:bookmarkStart w:id="24" w:name="_Toc24884211"/>
      <w:bookmarkStart w:id="25" w:name="_Toc89967485"/>
      <w:bookmarkStart w:id="26" w:name="_Toc17233333"/>
      <w:bookmarkStart w:id="27" w:name="_Toc26986771"/>
      <w:bookmarkStart w:id="28" w:name="_Toc89971489"/>
      <w:bookmarkStart w:id="29" w:name="_Toc89961622"/>
      <w:bookmarkStart w:id="30" w:name="_Toc24884218"/>
      <w:bookmarkStart w:id="31" w:name="_Toc89967524"/>
      <w:bookmarkStart w:id="32" w:name="_Toc89961742"/>
      <w:bookmarkStart w:id="33" w:name="_Toc17233325"/>
      <w:bookmarkStart w:id="34" w:name="_Toc26718930"/>
      <w:bookmarkStart w:id="35" w:name="_Toc26648465"/>
      <w:bookmarkStart w:id="36" w:name="_Toc89961684"/>
      <w:bookmarkEnd w:id="22"/>
      <w:r w:rsidRPr="00E273C5">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0D4C9B4" w14:textId="77777777" w:rsidR="00050C21" w:rsidRPr="00E273C5" w:rsidRDefault="00000000">
      <w:pPr>
        <w:pStyle w:val="affb"/>
        <w:snapToGrid w:val="0"/>
        <w:spacing w:before="0" w:after="0"/>
        <w:jc w:val="left"/>
        <w:rPr>
          <w:rFonts w:ascii="宋体" w:eastAsia="宋体" w:hAnsi="宋体" w:hint="eastAsia"/>
          <w:sz w:val="21"/>
          <w:szCs w:val="21"/>
        </w:rPr>
      </w:pPr>
      <w:bookmarkStart w:id="37" w:name="_Toc89967486"/>
      <w:bookmarkStart w:id="38" w:name="_Toc89971490"/>
      <w:bookmarkStart w:id="39" w:name="_Toc26648466"/>
      <w:bookmarkStart w:id="40" w:name="_Toc17233334"/>
      <w:bookmarkStart w:id="41" w:name="_Toc24884219"/>
      <w:bookmarkStart w:id="42" w:name="_Toc24884212"/>
      <w:bookmarkStart w:id="43" w:name="_Toc17233326"/>
      <w:r w:rsidRPr="00E273C5">
        <w:rPr>
          <w:rFonts w:ascii="宋体" w:eastAsia="宋体" w:hAnsi="宋体" w:hint="eastAsia"/>
          <w:sz w:val="21"/>
          <w:szCs w:val="21"/>
        </w:rPr>
        <w:t xml:space="preserve">    本文件确立了杉木(</w:t>
      </w:r>
      <w:proofErr w:type="spellStart"/>
      <w:r w:rsidRPr="00E273C5">
        <w:rPr>
          <w:rFonts w:ascii="宋体" w:eastAsia="宋体" w:hAnsi="宋体" w:hint="eastAsia"/>
          <w:i/>
          <w:iCs/>
          <w:sz w:val="21"/>
          <w:szCs w:val="21"/>
        </w:rPr>
        <w:t>Cunninghamia</w:t>
      </w:r>
      <w:proofErr w:type="spellEnd"/>
      <w:r w:rsidRPr="00E273C5">
        <w:rPr>
          <w:rFonts w:ascii="宋体" w:eastAsia="宋体" w:hAnsi="宋体" w:hint="eastAsia"/>
          <w:i/>
          <w:iCs/>
          <w:sz w:val="21"/>
          <w:szCs w:val="21"/>
        </w:rPr>
        <w:t xml:space="preserve"> lanceolata</w:t>
      </w:r>
      <w:r w:rsidRPr="00E273C5">
        <w:rPr>
          <w:rFonts w:ascii="宋体" w:eastAsia="宋体" w:hAnsi="宋体" w:hint="eastAsia"/>
          <w:sz w:val="21"/>
          <w:szCs w:val="21"/>
        </w:rPr>
        <w:t>)退化矮林近自然经营的技术程序，规定了转变经营、目标树经营、可持续经营、森林经营方案编制及档案管理的技术要求。</w:t>
      </w:r>
      <w:bookmarkEnd w:id="37"/>
      <w:bookmarkEnd w:id="38"/>
    </w:p>
    <w:p w14:paraId="4E4AAE1F" w14:textId="77777777" w:rsidR="00050C21" w:rsidRPr="00E273C5" w:rsidRDefault="00000000">
      <w:pPr>
        <w:pStyle w:val="afffff8"/>
        <w:snapToGrid w:val="0"/>
        <w:ind w:firstLine="420"/>
      </w:pPr>
      <w:r w:rsidRPr="00E273C5">
        <w:rPr>
          <w:rFonts w:hAnsi="宋体" w:hint="eastAsia"/>
          <w:szCs w:val="21"/>
        </w:rPr>
        <w:t>本文件适用于湖北省范围内杉木退化矮林的近自然经营。</w:t>
      </w:r>
    </w:p>
    <w:p w14:paraId="2206A9CA" w14:textId="77777777" w:rsidR="00050C21" w:rsidRPr="00E273C5" w:rsidRDefault="00000000">
      <w:pPr>
        <w:pStyle w:val="affc"/>
        <w:numPr>
          <w:ilvl w:val="0"/>
          <w:numId w:val="0"/>
        </w:numPr>
        <w:snapToGrid w:val="0"/>
        <w:spacing w:beforeLines="50" w:before="156" w:afterLines="50" w:after="156" w:line="360" w:lineRule="auto"/>
      </w:pPr>
      <w:bookmarkStart w:id="44" w:name="_Toc89971491"/>
      <w:bookmarkStart w:id="45" w:name="_Toc89961685"/>
      <w:bookmarkStart w:id="46" w:name="_Toc89967487"/>
      <w:bookmarkStart w:id="47" w:name="_Toc26986531"/>
      <w:bookmarkStart w:id="48" w:name="_Toc89961623"/>
      <w:bookmarkStart w:id="49" w:name="_Toc26986772"/>
      <w:bookmarkStart w:id="50" w:name="_Toc89961743"/>
      <w:bookmarkStart w:id="51" w:name="_Toc89967525"/>
      <w:bookmarkStart w:id="52" w:name="_Toc26718931"/>
      <w:r w:rsidRPr="00E273C5">
        <w:rPr>
          <w:rFonts w:hint="eastAsia"/>
        </w:rPr>
        <w:t>2  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7E086C9DA18041A1B23C2D311614A6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4AC6BA4" w14:textId="77777777" w:rsidR="00050C21" w:rsidRPr="00E273C5" w:rsidRDefault="00000000">
          <w:pPr>
            <w:pStyle w:val="afffff8"/>
            <w:snapToGrid w:val="0"/>
            <w:ind w:firstLine="420"/>
          </w:pPr>
          <w:r w:rsidRPr="00E273C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AA7ACD" w14:textId="77777777" w:rsidR="00050C21" w:rsidRPr="00E273C5" w:rsidRDefault="00000000">
      <w:pPr>
        <w:snapToGrid w:val="0"/>
        <w:spacing w:line="240" w:lineRule="auto"/>
        <w:ind w:rightChars="461" w:right="968" w:firstLineChars="202" w:firstLine="424"/>
        <w:jc w:val="left"/>
        <w:rPr>
          <w:rFonts w:ascii="宋体" w:hAnsi="宋体" w:cs="宋体" w:hint="eastAsia"/>
          <w:kern w:val="0"/>
        </w:rPr>
      </w:pPr>
      <w:r w:rsidRPr="00E273C5">
        <w:rPr>
          <w:rFonts w:ascii="宋体" w:hAnsi="宋体" w:cs="宋体" w:hint="eastAsia"/>
          <w:kern w:val="0"/>
        </w:rPr>
        <w:t>GB/T 15776造林技术规程</w:t>
      </w:r>
    </w:p>
    <w:p w14:paraId="4835C6A4" w14:textId="77777777" w:rsidR="00050C21" w:rsidRPr="00E273C5" w:rsidRDefault="00000000">
      <w:pPr>
        <w:snapToGrid w:val="0"/>
        <w:spacing w:line="240" w:lineRule="auto"/>
        <w:ind w:rightChars="461" w:right="968" w:firstLineChars="202" w:firstLine="424"/>
        <w:jc w:val="left"/>
        <w:rPr>
          <w:rFonts w:ascii="宋体" w:hAnsi="宋体" w:hint="eastAsia"/>
        </w:rPr>
      </w:pPr>
      <w:r w:rsidRPr="00E273C5">
        <w:rPr>
          <w:rFonts w:ascii="宋体" w:hAnsi="宋体" w:cs="宋体" w:hint="eastAsia"/>
          <w:kern w:val="0"/>
        </w:rPr>
        <w:t>GB/T 15781森林抚育规程</w:t>
      </w:r>
    </w:p>
    <w:p w14:paraId="521255F2" w14:textId="77777777" w:rsidR="00050C21" w:rsidRPr="00E273C5" w:rsidRDefault="00000000">
      <w:pPr>
        <w:snapToGrid w:val="0"/>
        <w:spacing w:line="240" w:lineRule="auto"/>
        <w:ind w:rightChars="461" w:right="968" w:firstLineChars="202" w:firstLine="424"/>
        <w:jc w:val="left"/>
        <w:rPr>
          <w:rFonts w:ascii="宋体" w:hAnsi="宋体" w:hint="eastAsia"/>
        </w:rPr>
      </w:pPr>
      <w:r w:rsidRPr="00E273C5">
        <w:rPr>
          <w:rFonts w:ascii="宋体" w:hAnsi="宋体" w:hint="eastAsia"/>
        </w:rPr>
        <w:t>GB/T 38590 森林资源连续清查技术规程</w:t>
      </w:r>
    </w:p>
    <w:p w14:paraId="247812FC" w14:textId="77777777" w:rsidR="00050C21" w:rsidRPr="00E273C5" w:rsidRDefault="00000000">
      <w:pPr>
        <w:snapToGrid w:val="0"/>
        <w:spacing w:line="240" w:lineRule="auto"/>
        <w:ind w:rightChars="461" w:right="968" w:firstLineChars="200" w:firstLine="420"/>
        <w:jc w:val="left"/>
        <w:rPr>
          <w:rFonts w:ascii="宋体" w:hAnsi="宋体" w:hint="eastAsia"/>
        </w:rPr>
      </w:pPr>
      <w:r w:rsidRPr="00E273C5">
        <w:rPr>
          <w:rFonts w:ascii="宋体" w:hAnsi="宋体" w:hint="eastAsia"/>
        </w:rPr>
        <w:t>LY/T 1646 森林采伐作业规程</w:t>
      </w:r>
    </w:p>
    <w:p w14:paraId="2D7D20DE" w14:textId="77777777" w:rsidR="00050C21" w:rsidRPr="00E273C5" w:rsidRDefault="00000000">
      <w:pPr>
        <w:snapToGrid w:val="0"/>
        <w:spacing w:line="240" w:lineRule="auto"/>
        <w:ind w:rightChars="461" w:right="968" w:firstLineChars="200" w:firstLine="420"/>
        <w:jc w:val="left"/>
        <w:rPr>
          <w:rFonts w:ascii="Times New Roman"/>
        </w:rPr>
      </w:pPr>
      <w:r w:rsidRPr="00E273C5">
        <w:rPr>
          <w:rFonts w:ascii="宋体" w:hAnsi="宋体"/>
        </w:rPr>
        <w:t>LY/T</w:t>
      </w:r>
      <w:r w:rsidRPr="00E273C5">
        <w:rPr>
          <w:rFonts w:ascii="宋体" w:hAnsi="宋体" w:hint="eastAsia"/>
        </w:rPr>
        <w:t xml:space="preserve"> </w:t>
      </w:r>
      <w:r w:rsidRPr="00E273C5">
        <w:rPr>
          <w:rFonts w:ascii="宋体" w:hAnsi="宋体"/>
        </w:rPr>
        <w:t>200</w:t>
      </w:r>
      <w:r w:rsidRPr="00E273C5">
        <w:rPr>
          <w:rFonts w:ascii="宋体" w:hAnsi="宋体" w:hint="eastAsia"/>
        </w:rPr>
        <w:t>7森林</w:t>
      </w:r>
      <w:r w:rsidRPr="00E273C5">
        <w:rPr>
          <w:rFonts w:ascii="Times New Roman" w:hint="eastAsia"/>
        </w:rPr>
        <w:t>经营方案编制与实施规范</w:t>
      </w:r>
    </w:p>
    <w:p w14:paraId="3462BDE4" w14:textId="77777777" w:rsidR="00050C21" w:rsidRPr="00E273C5" w:rsidRDefault="00000000">
      <w:pPr>
        <w:snapToGrid w:val="0"/>
        <w:spacing w:line="240" w:lineRule="auto"/>
        <w:ind w:rightChars="461" w:right="968" w:firstLineChars="200" w:firstLine="420"/>
        <w:jc w:val="left"/>
        <w:rPr>
          <w:rFonts w:ascii="宋体" w:hAnsi="宋体" w:hint="eastAsia"/>
        </w:rPr>
      </w:pPr>
      <w:r w:rsidRPr="00E273C5">
        <w:rPr>
          <w:rFonts w:ascii="宋体" w:hAnsi="宋体"/>
        </w:rPr>
        <w:t>LY/T</w:t>
      </w:r>
      <w:r w:rsidRPr="00E273C5">
        <w:rPr>
          <w:rFonts w:ascii="宋体" w:hAnsi="宋体" w:hint="eastAsia"/>
        </w:rPr>
        <w:t xml:space="preserve"> </w:t>
      </w:r>
      <w:r w:rsidRPr="00E273C5">
        <w:rPr>
          <w:rFonts w:ascii="宋体" w:hAnsi="宋体"/>
        </w:rPr>
        <w:t>200</w:t>
      </w:r>
      <w:r w:rsidRPr="00E273C5">
        <w:rPr>
          <w:rFonts w:ascii="宋体" w:hAnsi="宋体" w:hint="eastAsia"/>
        </w:rPr>
        <w:t>8简明森林经营方案编制技术规程</w:t>
      </w:r>
    </w:p>
    <w:p w14:paraId="4B1B941E" w14:textId="77777777" w:rsidR="00050C21" w:rsidRPr="00E273C5" w:rsidRDefault="00000000">
      <w:pPr>
        <w:snapToGrid w:val="0"/>
        <w:spacing w:line="240" w:lineRule="auto"/>
        <w:ind w:rightChars="461" w:right="968" w:firstLineChars="202" w:firstLine="424"/>
        <w:jc w:val="left"/>
        <w:rPr>
          <w:rFonts w:ascii="宋体" w:hAnsi="宋体" w:cs="宋体" w:hint="eastAsia"/>
          <w:kern w:val="0"/>
        </w:rPr>
      </w:pPr>
      <w:r w:rsidRPr="00E273C5">
        <w:rPr>
          <w:rFonts w:ascii="宋体" w:hAnsi="宋体" w:cs="宋体" w:hint="eastAsia"/>
          <w:kern w:val="0"/>
        </w:rPr>
        <w:t>DB42/T 609湖北省主要造林树种苗木质量分级</w:t>
      </w:r>
    </w:p>
    <w:p w14:paraId="7C0E16E4" w14:textId="77777777" w:rsidR="00050C21" w:rsidRPr="00E273C5" w:rsidRDefault="00000000">
      <w:pPr>
        <w:pStyle w:val="affc"/>
        <w:numPr>
          <w:ilvl w:val="0"/>
          <w:numId w:val="0"/>
        </w:numPr>
        <w:snapToGrid w:val="0"/>
        <w:spacing w:beforeLines="50" w:before="156" w:afterLines="50" w:after="156" w:line="360" w:lineRule="auto"/>
      </w:pPr>
      <w:bookmarkStart w:id="53" w:name="_Toc89961686"/>
      <w:bookmarkStart w:id="54" w:name="_Toc89967488"/>
      <w:bookmarkStart w:id="55" w:name="_Toc89967526"/>
      <w:bookmarkStart w:id="56" w:name="_Toc89961624"/>
      <w:bookmarkStart w:id="57" w:name="_Toc89961744"/>
      <w:bookmarkStart w:id="58" w:name="_Toc89971492"/>
      <w:r w:rsidRPr="00E273C5">
        <w:rPr>
          <w:rFonts w:hint="eastAsia"/>
          <w:szCs w:val="21"/>
        </w:rPr>
        <w:t>3 术语和定义</w:t>
      </w:r>
      <w:bookmarkEnd w:id="53"/>
      <w:bookmarkEnd w:id="54"/>
      <w:bookmarkEnd w:id="55"/>
      <w:bookmarkEnd w:id="56"/>
      <w:bookmarkEnd w:id="57"/>
      <w:bookmarkEnd w:id="58"/>
    </w:p>
    <w:bookmarkStart w:id="59" w:name="_Toc26986532" w:displacedByCustomXml="next"/>
    <w:bookmarkEnd w:id="59" w:displacedByCustomXml="next"/>
    <w:sdt>
      <w:sdtPr>
        <w:id w:val="-1909835108"/>
        <w:placeholder>
          <w:docPart w:val="6DC9576BF34C4B12AB6A3E72378E5E7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3911A6B" w14:textId="77777777" w:rsidR="00050C21" w:rsidRPr="00E273C5" w:rsidRDefault="00000000">
          <w:pPr>
            <w:pStyle w:val="afffff8"/>
            <w:snapToGrid w:val="0"/>
            <w:spacing w:line="360" w:lineRule="auto"/>
            <w:ind w:firstLine="420"/>
          </w:pPr>
          <w:r w:rsidRPr="00E273C5">
            <w:t>下列术语和定义适用于本文件。</w:t>
          </w:r>
        </w:p>
      </w:sdtContent>
    </w:sdt>
    <w:p w14:paraId="30AF62CC" w14:textId="77777777" w:rsidR="00050C21" w:rsidRPr="00E273C5" w:rsidRDefault="00000000">
      <w:pPr>
        <w:pStyle w:val="afffff8"/>
        <w:ind w:firstLineChars="0" w:firstLine="0"/>
        <w:rPr>
          <w:rFonts w:ascii="黑体" w:eastAsia="黑体" w:hAnsi="黑体" w:hint="eastAsia"/>
        </w:rPr>
      </w:pPr>
      <w:r w:rsidRPr="00E273C5">
        <w:rPr>
          <w:rFonts w:ascii="黑体" w:eastAsia="黑体" w:hAnsi="黑体" w:hint="eastAsia"/>
        </w:rPr>
        <w:t xml:space="preserve">3.1 </w:t>
      </w:r>
    </w:p>
    <w:p w14:paraId="536E037A" w14:textId="77777777" w:rsidR="00050C21" w:rsidRPr="00E273C5" w:rsidRDefault="00000000">
      <w:pPr>
        <w:pStyle w:val="afffff8"/>
        <w:ind w:firstLine="420"/>
        <w:rPr>
          <w:rFonts w:ascii="黑体" w:eastAsia="黑体" w:hAnsi="黑体" w:hint="eastAsia"/>
        </w:rPr>
      </w:pPr>
      <w:bookmarkStart w:id="60" w:name="_Hlk160695465"/>
      <w:r w:rsidRPr="00E273C5">
        <w:rPr>
          <w:rFonts w:ascii="黑体" w:eastAsia="黑体" w:hAnsi="黑体" w:hint="eastAsia"/>
        </w:rPr>
        <w:t>矮林 coppice</w:t>
      </w:r>
    </w:p>
    <w:p w14:paraId="3E883138" w14:textId="77777777" w:rsidR="00050C21" w:rsidRPr="00E273C5" w:rsidRDefault="00000000">
      <w:pPr>
        <w:pStyle w:val="afffff8"/>
        <w:ind w:firstLine="420"/>
        <w:rPr>
          <w:rFonts w:hAnsi="宋体" w:hint="eastAsia"/>
        </w:rPr>
      </w:pPr>
      <w:bookmarkStart w:id="61" w:name="_Hlk153309819"/>
      <w:bookmarkEnd w:id="60"/>
      <w:r w:rsidRPr="00E273C5">
        <w:rPr>
          <w:rFonts w:hAnsi="宋体" w:hint="eastAsia"/>
        </w:rPr>
        <w:t>全部或绝大部分由乔木伐桩萌生树组成的林分，林分中实生树的占比在10%以下。</w:t>
      </w:r>
    </w:p>
    <w:bookmarkEnd w:id="61"/>
    <w:p w14:paraId="09D4F947" w14:textId="77777777" w:rsidR="00050C21" w:rsidRPr="00E273C5" w:rsidRDefault="00000000">
      <w:pPr>
        <w:pStyle w:val="affd"/>
        <w:numPr>
          <w:ilvl w:val="0"/>
          <w:numId w:val="0"/>
        </w:numPr>
        <w:spacing w:beforeLines="0" w:afterLines="0"/>
      </w:pPr>
      <w:r w:rsidRPr="00E273C5">
        <w:rPr>
          <w:rFonts w:hint="eastAsia"/>
        </w:rPr>
        <w:t>3.2</w:t>
      </w:r>
    </w:p>
    <w:p w14:paraId="4A6BDAA8" w14:textId="77777777" w:rsidR="00050C21" w:rsidRPr="00E273C5" w:rsidRDefault="00000000">
      <w:pPr>
        <w:widowControl/>
        <w:adjustRightInd/>
        <w:spacing w:line="240" w:lineRule="auto"/>
        <w:ind w:firstLineChars="200" w:firstLine="420"/>
        <w:outlineLvl w:val="1"/>
        <w:rPr>
          <w:rFonts w:ascii="黑体" w:eastAsia="黑体" w:hAnsi="Times New Roman"/>
          <w:kern w:val="0"/>
          <w:szCs w:val="20"/>
        </w:rPr>
      </w:pPr>
      <w:r w:rsidRPr="00E273C5">
        <w:rPr>
          <w:rFonts w:ascii="黑体" w:eastAsia="黑体" w:hAnsi="Times New Roman" w:hint="eastAsia"/>
          <w:kern w:val="0"/>
          <w:szCs w:val="20"/>
        </w:rPr>
        <w:t xml:space="preserve">杉木退化矮林 </w:t>
      </w:r>
      <w:r w:rsidRPr="00E273C5">
        <w:rPr>
          <w:rFonts w:ascii="黑体" w:eastAsia="黑体" w:hAnsi="Times New Roman"/>
          <w:kern w:val="0"/>
          <w:szCs w:val="20"/>
        </w:rPr>
        <w:t xml:space="preserve">degraded </w:t>
      </w:r>
      <w:proofErr w:type="spellStart"/>
      <w:r w:rsidRPr="00E273C5">
        <w:rPr>
          <w:rFonts w:ascii="黑体" w:eastAsia="黑体" w:hAnsi="Times New Roman"/>
          <w:i/>
          <w:iCs/>
          <w:kern w:val="0"/>
          <w:szCs w:val="20"/>
        </w:rPr>
        <w:t>Cunninghamia</w:t>
      </w:r>
      <w:proofErr w:type="spellEnd"/>
      <w:r w:rsidRPr="00E273C5">
        <w:rPr>
          <w:rFonts w:ascii="黑体" w:eastAsia="黑体" w:hAnsi="Times New Roman"/>
          <w:i/>
          <w:iCs/>
          <w:kern w:val="0"/>
          <w:szCs w:val="20"/>
        </w:rPr>
        <w:t xml:space="preserve"> lanceolata</w:t>
      </w:r>
      <w:r w:rsidRPr="00E273C5">
        <w:rPr>
          <w:rFonts w:ascii="黑体" w:eastAsia="黑体" w:hAnsi="Times New Roman" w:hint="eastAsia"/>
          <w:kern w:val="0"/>
          <w:szCs w:val="20"/>
        </w:rPr>
        <w:t xml:space="preserve"> </w:t>
      </w:r>
      <w:r w:rsidRPr="00E273C5">
        <w:rPr>
          <w:rFonts w:ascii="黑体" w:eastAsia="黑体" w:hAnsi="Times New Roman"/>
          <w:kern w:val="0"/>
          <w:szCs w:val="20"/>
        </w:rPr>
        <w:t>coppice</w:t>
      </w:r>
    </w:p>
    <w:p w14:paraId="26B02BE9" w14:textId="77777777" w:rsidR="00050C21" w:rsidRPr="00E273C5" w:rsidRDefault="00000000">
      <w:pPr>
        <w:widowControl/>
        <w:adjustRightInd/>
        <w:spacing w:line="240" w:lineRule="auto"/>
        <w:ind w:firstLineChars="200" w:firstLine="420"/>
        <w:outlineLvl w:val="1"/>
        <w:rPr>
          <w:rFonts w:ascii="黑体" w:eastAsia="黑体" w:hAnsi="Times New Roman"/>
          <w:kern w:val="0"/>
          <w:szCs w:val="20"/>
        </w:rPr>
      </w:pPr>
      <w:r w:rsidRPr="00E273C5">
        <w:rPr>
          <w:rFonts w:ascii="宋体" w:hAnsi="Times New Roman" w:hint="eastAsia"/>
          <w:kern w:val="0"/>
          <w:szCs w:val="20"/>
        </w:rPr>
        <w:t>杉木实生林采伐后，由伐桩萌生成林且已经退化或正在退化的第2代或第3代萌生林。</w:t>
      </w:r>
    </w:p>
    <w:p w14:paraId="4F914B0E" w14:textId="77777777" w:rsidR="00050C21" w:rsidRPr="00E273C5" w:rsidRDefault="00000000">
      <w:pPr>
        <w:pStyle w:val="affb"/>
        <w:numPr>
          <w:ilvl w:val="0"/>
          <w:numId w:val="0"/>
        </w:numPr>
        <w:spacing w:before="0" w:after="0"/>
        <w:jc w:val="both"/>
        <w:rPr>
          <w:rFonts w:ascii="宋体" w:eastAsia="宋体" w:hAnsi="宋体" w:hint="eastAsia"/>
          <w:kern w:val="2"/>
          <w:sz w:val="21"/>
          <w:szCs w:val="21"/>
        </w:rPr>
      </w:pPr>
      <w:r w:rsidRPr="00E273C5">
        <w:rPr>
          <w:rFonts w:hAnsi="黑体" w:hint="eastAsia"/>
          <w:kern w:val="2"/>
          <w:sz w:val="21"/>
          <w:szCs w:val="21"/>
        </w:rPr>
        <w:t>3</w:t>
      </w:r>
      <w:r w:rsidRPr="00E273C5">
        <w:rPr>
          <w:rFonts w:hAnsi="黑体"/>
          <w:kern w:val="2"/>
          <w:sz w:val="21"/>
          <w:szCs w:val="21"/>
        </w:rPr>
        <w:t>.</w:t>
      </w:r>
      <w:r w:rsidRPr="00E273C5">
        <w:rPr>
          <w:rFonts w:hAnsi="黑体" w:hint="eastAsia"/>
          <w:kern w:val="2"/>
          <w:sz w:val="21"/>
          <w:szCs w:val="21"/>
        </w:rPr>
        <w:t>3</w:t>
      </w:r>
    </w:p>
    <w:p w14:paraId="13F947E2" w14:textId="77777777" w:rsidR="00050C21" w:rsidRPr="00E273C5" w:rsidRDefault="00000000">
      <w:pPr>
        <w:pStyle w:val="affb"/>
        <w:numPr>
          <w:ilvl w:val="0"/>
          <w:numId w:val="0"/>
        </w:numPr>
        <w:spacing w:before="0" w:after="0"/>
        <w:ind w:firstLineChars="200" w:firstLine="420"/>
        <w:jc w:val="both"/>
        <w:rPr>
          <w:sz w:val="21"/>
          <w:szCs w:val="21"/>
        </w:rPr>
      </w:pPr>
      <w:r w:rsidRPr="00E273C5">
        <w:rPr>
          <w:rFonts w:hint="eastAsia"/>
          <w:sz w:val="21"/>
          <w:szCs w:val="21"/>
        </w:rPr>
        <w:t>目标树future crop tree</w:t>
      </w:r>
    </w:p>
    <w:p w14:paraId="5D475CE0" w14:textId="77777777" w:rsidR="00050C21" w:rsidRPr="00E273C5" w:rsidRDefault="00000000">
      <w:pPr>
        <w:pStyle w:val="affb"/>
        <w:spacing w:before="0" w:after="0"/>
        <w:ind w:rightChars="66" w:right="139"/>
        <w:jc w:val="both"/>
        <w:rPr>
          <w:rFonts w:ascii="宋体" w:eastAsia="宋体" w:hAnsi="宋体" w:hint="eastAsia"/>
          <w:sz w:val="21"/>
          <w:szCs w:val="21"/>
        </w:rPr>
      </w:pPr>
      <w:r w:rsidRPr="00E273C5">
        <w:rPr>
          <w:rFonts w:ascii="宋体" w:eastAsia="宋体" w:hAnsi="宋体" w:hint="eastAsia"/>
          <w:sz w:val="21"/>
          <w:szCs w:val="21"/>
        </w:rPr>
        <w:t xml:space="preserve">    森林中具有高价值、高质量、高活力的树木，达到目标胸径后才进行收获性择伐，一般位于主林层。</w:t>
      </w:r>
    </w:p>
    <w:p w14:paraId="15C2EAEC" w14:textId="77777777" w:rsidR="00050C21" w:rsidRPr="00E273C5" w:rsidRDefault="00000000">
      <w:pPr>
        <w:pStyle w:val="affd"/>
        <w:numPr>
          <w:ilvl w:val="0"/>
          <w:numId w:val="0"/>
        </w:numPr>
        <w:spacing w:before="156" w:afterLines="0"/>
      </w:pPr>
      <w:r w:rsidRPr="00E273C5">
        <w:rPr>
          <w:rFonts w:hint="eastAsia"/>
        </w:rPr>
        <w:t>3.4</w:t>
      </w:r>
    </w:p>
    <w:p w14:paraId="71BB28A3" w14:textId="77777777" w:rsidR="00050C21" w:rsidRPr="00E273C5" w:rsidRDefault="00000000">
      <w:pPr>
        <w:pStyle w:val="affd"/>
        <w:numPr>
          <w:ilvl w:val="0"/>
          <w:numId w:val="0"/>
        </w:numPr>
        <w:spacing w:beforeLines="0" w:afterLines="0"/>
        <w:ind w:firstLineChars="200" w:firstLine="420"/>
      </w:pPr>
      <w:r w:rsidRPr="00E273C5">
        <w:rPr>
          <w:rFonts w:hint="eastAsia"/>
        </w:rPr>
        <w:t xml:space="preserve">潜在目标树potential crop tree </w:t>
      </w:r>
    </w:p>
    <w:p w14:paraId="3412EB4E" w14:textId="77777777" w:rsidR="00050C21" w:rsidRPr="00E273C5" w:rsidRDefault="00000000">
      <w:pPr>
        <w:pStyle w:val="affb"/>
        <w:numPr>
          <w:ilvl w:val="0"/>
          <w:numId w:val="0"/>
        </w:numPr>
        <w:spacing w:before="0" w:after="0"/>
        <w:ind w:firstLineChars="200" w:firstLine="420"/>
        <w:jc w:val="both"/>
        <w:rPr>
          <w:rFonts w:ascii="宋体" w:eastAsia="宋体" w:hAnsi="宋体" w:hint="eastAsia"/>
          <w:sz w:val="21"/>
          <w:szCs w:val="21"/>
        </w:rPr>
      </w:pPr>
      <w:r w:rsidRPr="00E273C5">
        <w:rPr>
          <w:rFonts w:ascii="宋体" w:eastAsia="宋体" w:hAnsi="宋体" w:hint="eastAsia"/>
          <w:sz w:val="21"/>
          <w:szCs w:val="21"/>
        </w:rPr>
        <w:t>林分中生长发育良好并有望将来成为目标树的树木。</w:t>
      </w:r>
    </w:p>
    <w:p w14:paraId="54D9CD00" w14:textId="77777777" w:rsidR="00050C21" w:rsidRPr="00E273C5" w:rsidRDefault="00000000">
      <w:pPr>
        <w:pStyle w:val="affd"/>
        <w:numPr>
          <w:ilvl w:val="2"/>
          <w:numId w:val="0"/>
        </w:numPr>
        <w:spacing w:beforeLines="0" w:afterLines="0"/>
      </w:pPr>
      <w:r w:rsidRPr="00E273C5">
        <w:rPr>
          <w:rFonts w:hint="eastAsia"/>
        </w:rPr>
        <w:t xml:space="preserve">3.5 </w:t>
      </w:r>
    </w:p>
    <w:p w14:paraId="429A65A5" w14:textId="77777777" w:rsidR="00050C21" w:rsidRPr="00E273C5" w:rsidRDefault="00000000">
      <w:pPr>
        <w:pStyle w:val="affd"/>
        <w:numPr>
          <w:ilvl w:val="2"/>
          <w:numId w:val="0"/>
        </w:numPr>
        <w:spacing w:beforeLines="0" w:afterLines="0"/>
        <w:ind w:firstLineChars="200" w:firstLine="420"/>
      </w:pPr>
      <w:r w:rsidRPr="00E273C5">
        <w:rPr>
          <w:rFonts w:hint="eastAsia"/>
        </w:rPr>
        <w:t xml:space="preserve">干扰木interfering tree </w:t>
      </w:r>
    </w:p>
    <w:p w14:paraId="383A5351" w14:textId="77777777" w:rsidR="00050C21" w:rsidRPr="00E273C5" w:rsidRDefault="00000000">
      <w:pPr>
        <w:pStyle w:val="affd"/>
        <w:numPr>
          <w:ilvl w:val="0"/>
          <w:numId w:val="0"/>
        </w:numPr>
        <w:spacing w:beforeLines="0" w:afterLines="0"/>
        <w:ind w:firstLineChars="200" w:firstLine="420"/>
        <w:rPr>
          <w:rFonts w:ascii="宋体" w:eastAsia="宋体" w:hAnsi="宋体" w:hint="eastAsia"/>
          <w:szCs w:val="21"/>
        </w:rPr>
      </w:pPr>
      <w:r w:rsidRPr="00E273C5">
        <w:rPr>
          <w:rFonts w:ascii="宋体" w:eastAsia="宋体" w:hAnsi="宋体" w:hint="eastAsia"/>
          <w:szCs w:val="21"/>
        </w:rPr>
        <w:t>影响目标树生长的林木，一般位于目标树</w:t>
      </w:r>
      <w:proofErr w:type="gramStart"/>
      <w:r w:rsidRPr="00E273C5">
        <w:rPr>
          <w:rFonts w:ascii="宋体" w:eastAsia="宋体" w:hAnsi="宋体" w:hint="eastAsia"/>
          <w:szCs w:val="21"/>
        </w:rPr>
        <w:t>同林层或</w:t>
      </w:r>
      <w:proofErr w:type="gramEnd"/>
      <w:r w:rsidRPr="00E273C5">
        <w:rPr>
          <w:rFonts w:ascii="宋体" w:eastAsia="宋体" w:hAnsi="宋体" w:hint="eastAsia"/>
          <w:szCs w:val="21"/>
        </w:rPr>
        <w:t>其树冠位于目标树的上方。</w:t>
      </w:r>
      <w:r w:rsidRPr="00E273C5">
        <w:rPr>
          <w:rFonts w:ascii="宋体" w:eastAsia="宋体" w:hAnsi="宋体"/>
          <w:szCs w:val="21"/>
        </w:rPr>
        <w:t xml:space="preserve"> </w:t>
      </w:r>
    </w:p>
    <w:p w14:paraId="309B253D" w14:textId="77777777" w:rsidR="00050C21" w:rsidRPr="00E273C5" w:rsidRDefault="00000000" w:rsidP="00641364">
      <w:pPr>
        <w:pStyle w:val="affd"/>
        <w:numPr>
          <w:ilvl w:val="0"/>
          <w:numId w:val="0"/>
        </w:numPr>
        <w:tabs>
          <w:tab w:val="right" w:pos="9354"/>
        </w:tabs>
        <w:spacing w:beforeLines="0" w:afterLines="0"/>
        <w:rPr>
          <w:rFonts w:hAnsi="黑体" w:hint="eastAsia"/>
        </w:rPr>
      </w:pPr>
      <w:r w:rsidRPr="00E273C5">
        <w:rPr>
          <w:rFonts w:hAnsi="黑体" w:hint="eastAsia"/>
        </w:rPr>
        <w:t xml:space="preserve">3.6 </w:t>
      </w:r>
      <w:r w:rsidRPr="00E273C5">
        <w:rPr>
          <w:rFonts w:hAnsi="黑体" w:hint="eastAsia"/>
        </w:rPr>
        <w:tab/>
      </w:r>
    </w:p>
    <w:p w14:paraId="4AF074B2" w14:textId="77777777" w:rsidR="00050C21" w:rsidRPr="00E273C5" w:rsidRDefault="00000000">
      <w:pPr>
        <w:pStyle w:val="affd"/>
        <w:numPr>
          <w:ilvl w:val="0"/>
          <w:numId w:val="0"/>
        </w:numPr>
        <w:snapToGrid w:val="0"/>
        <w:spacing w:beforeLines="0" w:afterLines="0"/>
        <w:ind w:firstLineChars="200" w:firstLine="420"/>
      </w:pPr>
      <w:r w:rsidRPr="00E273C5">
        <w:rPr>
          <w:rFonts w:hint="eastAsia"/>
        </w:rPr>
        <w:t xml:space="preserve">目标胸径target DBH </w:t>
      </w:r>
    </w:p>
    <w:p w14:paraId="05B99AD9" w14:textId="77777777" w:rsidR="00050C21" w:rsidRPr="00E273C5" w:rsidRDefault="00000000">
      <w:pPr>
        <w:pStyle w:val="affb"/>
        <w:numPr>
          <w:ilvl w:val="0"/>
          <w:numId w:val="0"/>
        </w:numPr>
        <w:snapToGrid w:val="0"/>
        <w:spacing w:before="0" w:afterLines="50" w:after="156"/>
        <w:ind w:firstLineChars="202" w:firstLine="424"/>
        <w:jc w:val="both"/>
        <w:rPr>
          <w:rFonts w:ascii="宋体" w:eastAsia="宋体" w:hAnsi="宋体" w:hint="eastAsia"/>
          <w:sz w:val="21"/>
          <w:szCs w:val="21"/>
        </w:rPr>
      </w:pPr>
      <w:r w:rsidRPr="00E273C5">
        <w:rPr>
          <w:rFonts w:ascii="宋体" w:eastAsia="宋体" w:hAnsi="宋体" w:hint="eastAsia"/>
          <w:sz w:val="21"/>
          <w:szCs w:val="21"/>
        </w:rPr>
        <w:lastRenderedPageBreak/>
        <w:t>目标</w:t>
      </w:r>
      <w:proofErr w:type="gramStart"/>
      <w:r w:rsidRPr="00E273C5">
        <w:rPr>
          <w:rFonts w:ascii="宋体" w:eastAsia="宋体" w:hAnsi="宋体" w:hint="eastAsia"/>
          <w:sz w:val="21"/>
          <w:szCs w:val="21"/>
        </w:rPr>
        <w:t>树经营</w:t>
      </w:r>
      <w:proofErr w:type="gramEnd"/>
      <w:r w:rsidRPr="00E273C5">
        <w:rPr>
          <w:rFonts w:ascii="宋体" w:eastAsia="宋体" w:hAnsi="宋体" w:hint="eastAsia"/>
          <w:sz w:val="21"/>
          <w:szCs w:val="21"/>
        </w:rPr>
        <w:t>前设定的目标树可择伐利用的最小胸径，一般</w:t>
      </w:r>
      <w:r w:rsidRPr="00E273C5">
        <w:rPr>
          <w:rFonts w:ascii="宋体" w:eastAsia="宋体" w:hAnsi="宋体"/>
          <w:sz w:val="21"/>
          <w:szCs w:val="21"/>
        </w:rPr>
        <w:t>≥</w:t>
      </w:r>
      <w:r w:rsidRPr="00E273C5">
        <w:rPr>
          <w:rFonts w:ascii="宋体" w:eastAsia="宋体" w:hAnsi="宋体" w:hint="eastAsia"/>
          <w:sz w:val="21"/>
          <w:szCs w:val="21"/>
        </w:rPr>
        <w:t xml:space="preserve">30 </w:t>
      </w:r>
      <w:r w:rsidRPr="00E273C5">
        <w:rPr>
          <w:rFonts w:ascii="宋体" w:eastAsia="宋体" w:hAnsi="宋体"/>
          <w:sz w:val="21"/>
          <w:szCs w:val="21"/>
        </w:rPr>
        <w:t>cm</w:t>
      </w:r>
      <w:r w:rsidRPr="00E273C5">
        <w:rPr>
          <w:rFonts w:ascii="宋体" w:eastAsia="宋体" w:hAnsi="宋体" w:hint="eastAsia"/>
          <w:sz w:val="21"/>
          <w:szCs w:val="21"/>
        </w:rPr>
        <w:t>。</w:t>
      </w:r>
    </w:p>
    <w:p w14:paraId="3C762391" w14:textId="77777777" w:rsidR="00050C21" w:rsidRPr="00E273C5" w:rsidRDefault="00000000">
      <w:pPr>
        <w:pStyle w:val="affd"/>
        <w:numPr>
          <w:ilvl w:val="0"/>
          <w:numId w:val="0"/>
        </w:numPr>
        <w:spacing w:before="156" w:after="156"/>
        <w:rPr>
          <w:rFonts w:hAnsi="黑体" w:hint="eastAsia"/>
        </w:rPr>
      </w:pPr>
      <w:r w:rsidRPr="00E273C5">
        <w:rPr>
          <w:rFonts w:hAnsi="黑体" w:hint="eastAsia"/>
        </w:rPr>
        <w:t>3.7</w:t>
      </w:r>
    </w:p>
    <w:p w14:paraId="1B3F3603" w14:textId="77777777" w:rsidR="00050C21" w:rsidRPr="00E273C5" w:rsidRDefault="00000000">
      <w:pPr>
        <w:pStyle w:val="affd"/>
        <w:numPr>
          <w:ilvl w:val="0"/>
          <w:numId w:val="0"/>
        </w:numPr>
        <w:spacing w:beforeLines="0" w:afterLines="0"/>
        <w:ind w:firstLineChars="200" w:firstLine="420"/>
        <w:rPr>
          <w:rFonts w:hAnsi="黑体" w:hint="eastAsia"/>
        </w:rPr>
      </w:pPr>
      <w:r w:rsidRPr="00E273C5">
        <w:rPr>
          <w:rFonts w:hAnsi="黑体" w:hint="eastAsia"/>
        </w:rPr>
        <w:t>近自然经营</w:t>
      </w:r>
      <w:r w:rsidRPr="00E273C5">
        <w:rPr>
          <w:rFonts w:hAnsi="黑体"/>
        </w:rPr>
        <w:t xml:space="preserve"> close-to-nature forest management </w:t>
      </w:r>
    </w:p>
    <w:p w14:paraId="6307DDBD" w14:textId="77777777" w:rsidR="00050C21" w:rsidRPr="00E273C5" w:rsidRDefault="00000000">
      <w:pPr>
        <w:pStyle w:val="affd"/>
        <w:numPr>
          <w:ilvl w:val="0"/>
          <w:numId w:val="0"/>
        </w:numPr>
        <w:spacing w:beforeLines="0" w:afterLines="0"/>
        <w:ind w:firstLineChars="200" w:firstLine="420"/>
        <w:rPr>
          <w:rFonts w:ascii="宋体" w:eastAsia="宋体" w:hAnsi="宋体" w:hint="eastAsia"/>
          <w:szCs w:val="21"/>
        </w:rPr>
      </w:pPr>
      <w:r w:rsidRPr="00E273C5">
        <w:rPr>
          <w:rFonts w:ascii="宋体" w:eastAsia="宋体" w:hAnsi="宋体" w:hint="eastAsia"/>
          <w:szCs w:val="21"/>
        </w:rPr>
        <w:t>遵循森林群落演替规律，利用森林的各种自然力，在森林全生命周期内实施以目标</w:t>
      </w:r>
      <w:proofErr w:type="gramStart"/>
      <w:r w:rsidRPr="00E273C5">
        <w:rPr>
          <w:rFonts w:ascii="宋体" w:eastAsia="宋体" w:hAnsi="宋体" w:hint="eastAsia"/>
          <w:szCs w:val="21"/>
        </w:rPr>
        <w:t>树经营</w:t>
      </w:r>
      <w:proofErr w:type="gramEnd"/>
      <w:r w:rsidRPr="00E273C5">
        <w:rPr>
          <w:rFonts w:ascii="宋体" w:eastAsia="宋体" w:hAnsi="宋体" w:hint="eastAsia"/>
          <w:szCs w:val="21"/>
        </w:rPr>
        <w:t>为主的人工干预措施，促进森林群落正向演替，加快森林发育进程，使森林逐步形成健康稳定、优质高效的</w:t>
      </w:r>
      <w:proofErr w:type="gramStart"/>
      <w:r w:rsidRPr="00E273C5">
        <w:rPr>
          <w:rFonts w:ascii="宋体" w:eastAsia="宋体" w:hAnsi="宋体" w:hint="eastAsia"/>
          <w:szCs w:val="21"/>
        </w:rPr>
        <w:t>复层异龄混交林</w:t>
      </w:r>
      <w:proofErr w:type="gramEnd"/>
      <w:r w:rsidRPr="00E273C5">
        <w:rPr>
          <w:rFonts w:ascii="宋体" w:eastAsia="宋体" w:hAnsi="宋体" w:hint="eastAsia"/>
          <w:szCs w:val="21"/>
        </w:rPr>
        <w:t>。</w:t>
      </w:r>
    </w:p>
    <w:p w14:paraId="3FD294E5" w14:textId="77777777" w:rsidR="00050C21" w:rsidRPr="00E273C5" w:rsidRDefault="00000000">
      <w:pPr>
        <w:pStyle w:val="affd"/>
        <w:numPr>
          <w:ilvl w:val="0"/>
          <w:numId w:val="0"/>
        </w:numPr>
        <w:spacing w:beforeLines="0" w:afterLines="0"/>
        <w:rPr>
          <w:rFonts w:hAnsi="黑体" w:hint="eastAsia"/>
          <w:szCs w:val="21"/>
        </w:rPr>
      </w:pPr>
      <w:r w:rsidRPr="00E273C5">
        <w:rPr>
          <w:rFonts w:hAnsi="黑体" w:hint="eastAsia"/>
          <w:szCs w:val="21"/>
        </w:rPr>
        <w:t xml:space="preserve">3.8 </w:t>
      </w:r>
    </w:p>
    <w:p w14:paraId="0CA6EAFD" w14:textId="77777777" w:rsidR="00050C21" w:rsidRPr="00E273C5" w:rsidRDefault="00000000">
      <w:pPr>
        <w:pStyle w:val="affd"/>
        <w:numPr>
          <w:ilvl w:val="0"/>
          <w:numId w:val="0"/>
        </w:numPr>
        <w:spacing w:beforeLines="0" w:afterLines="0"/>
        <w:ind w:left="142" w:firstLineChars="135" w:firstLine="283"/>
        <w:rPr>
          <w:rFonts w:hAnsi="黑体" w:hint="eastAsia"/>
          <w:szCs w:val="21"/>
        </w:rPr>
      </w:pPr>
      <w:r w:rsidRPr="00E273C5">
        <w:rPr>
          <w:rFonts w:hAnsi="黑体" w:hint="eastAsia"/>
          <w:szCs w:val="21"/>
        </w:rPr>
        <w:t>转变经营 transitional</w:t>
      </w:r>
      <w:r w:rsidRPr="00E273C5">
        <w:rPr>
          <w:rFonts w:hAnsi="黑体"/>
          <w:szCs w:val="21"/>
        </w:rPr>
        <w:t xml:space="preserve"> </w:t>
      </w:r>
      <w:r w:rsidRPr="00E273C5">
        <w:rPr>
          <w:rFonts w:hAnsi="黑体" w:hint="eastAsia"/>
          <w:szCs w:val="21"/>
        </w:rPr>
        <w:t>management</w:t>
      </w:r>
    </w:p>
    <w:p w14:paraId="7A919E8F" w14:textId="77777777" w:rsidR="00050C21" w:rsidRPr="00E273C5" w:rsidRDefault="00000000">
      <w:pPr>
        <w:pStyle w:val="affd"/>
        <w:numPr>
          <w:ilvl w:val="0"/>
          <w:numId w:val="0"/>
        </w:numPr>
        <w:spacing w:beforeLines="0" w:afterLines="0"/>
        <w:rPr>
          <w:rFonts w:ascii="宋体" w:eastAsia="宋体" w:hAnsi="宋体" w:hint="eastAsia"/>
          <w:szCs w:val="21"/>
        </w:rPr>
      </w:pPr>
      <w:r w:rsidRPr="00E273C5">
        <w:rPr>
          <w:rFonts w:hAnsi="黑体" w:hint="eastAsia"/>
          <w:szCs w:val="21"/>
        </w:rPr>
        <w:t xml:space="preserve"> </w:t>
      </w:r>
      <w:r w:rsidRPr="00E273C5">
        <w:rPr>
          <w:rFonts w:hAnsi="黑体"/>
          <w:szCs w:val="21"/>
        </w:rPr>
        <w:t xml:space="preserve">   </w:t>
      </w:r>
      <w:r w:rsidRPr="00E273C5">
        <w:rPr>
          <w:rFonts w:ascii="宋体" w:eastAsia="宋体" w:hAnsi="宋体" w:hint="eastAsia"/>
          <w:szCs w:val="21"/>
        </w:rPr>
        <w:t>以采伐为调控手段，</w:t>
      </w:r>
      <w:proofErr w:type="gramStart"/>
      <w:r w:rsidRPr="00E273C5">
        <w:rPr>
          <w:rFonts w:ascii="宋体" w:eastAsia="宋体" w:hAnsi="宋体" w:hint="eastAsia"/>
          <w:szCs w:val="21"/>
        </w:rPr>
        <w:t>逐步伐</w:t>
      </w:r>
      <w:proofErr w:type="gramEnd"/>
      <w:r w:rsidRPr="00E273C5">
        <w:rPr>
          <w:rFonts w:ascii="宋体" w:eastAsia="宋体" w:hAnsi="宋体" w:hint="eastAsia"/>
          <w:szCs w:val="21"/>
        </w:rPr>
        <w:t>除林分中的萌生树，通过天然更新、人工促进天然更新、人工植苗等方法，将林分转变为乔木实生林的经营方式。</w:t>
      </w:r>
    </w:p>
    <w:p w14:paraId="3F7CCC0F" w14:textId="77777777" w:rsidR="00050C21" w:rsidRPr="00E273C5" w:rsidRDefault="00000000">
      <w:pPr>
        <w:pStyle w:val="affd"/>
        <w:numPr>
          <w:ilvl w:val="0"/>
          <w:numId w:val="0"/>
        </w:numPr>
        <w:spacing w:before="156" w:afterLines="0"/>
        <w:rPr>
          <w:rFonts w:hAnsi="黑体" w:hint="eastAsia"/>
          <w:szCs w:val="21"/>
        </w:rPr>
      </w:pPr>
      <w:r w:rsidRPr="00E273C5">
        <w:rPr>
          <w:rFonts w:hAnsi="黑体" w:hint="eastAsia"/>
          <w:szCs w:val="21"/>
        </w:rPr>
        <w:t>3</w:t>
      </w:r>
      <w:r w:rsidRPr="00E273C5">
        <w:rPr>
          <w:rFonts w:hAnsi="黑体"/>
          <w:szCs w:val="21"/>
        </w:rPr>
        <w:t>.</w:t>
      </w:r>
      <w:r w:rsidRPr="00E273C5">
        <w:rPr>
          <w:rFonts w:hAnsi="黑体" w:hint="eastAsia"/>
          <w:szCs w:val="21"/>
        </w:rPr>
        <w:t>9</w:t>
      </w:r>
      <w:r w:rsidRPr="00E273C5">
        <w:rPr>
          <w:rFonts w:hAnsi="黑体"/>
          <w:szCs w:val="21"/>
        </w:rPr>
        <w:t xml:space="preserve"> </w:t>
      </w:r>
    </w:p>
    <w:p w14:paraId="31AD3BE2" w14:textId="77777777" w:rsidR="00050C21" w:rsidRPr="00E273C5" w:rsidRDefault="00000000">
      <w:pPr>
        <w:pStyle w:val="affd"/>
        <w:numPr>
          <w:ilvl w:val="0"/>
          <w:numId w:val="0"/>
        </w:numPr>
        <w:spacing w:beforeLines="0" w:afterLines="0"/>
        <w:ind w:firstLineChars="200" w:firstLine="420"/>
        <w:rPr>
          <w:rFonts w:hAnsi="黑体" w:hint="eastAsia"/>
          <w:szCs w:val="21"/>
        </w:rPr>
      </w:pPr>
      <w:r w:rsidRPr="00E273C5">
        <w:rPr>
          <w:rFonts w:hAnsi="黑体" w:hint="eastAsia"/>
          <w:szCs w:val="21"/>
        </w:rPr>
        <w:t>目标</w:t>
      </w:r>
      <w:proofErr w:type="gramStart"/>
      <w:r w:rsidRPr="00E273C5">
        <w:rPr>
          <w:rFonts w:hAnsi="黑体" w:hint="eastAsia"/>
          <w:szCs w:val="21"/>
        </w:rPr>
        <w:t>树经营</w:t>
      </w:r>
      <w:proofErr w:type="gramEnd"/>
      <w:r w:rsidRPr="00E273C5">
        <w:rPr>
          <w:rFonts w:hAnsi="黑体" w:hint="eastAsia"/>
          <w:szCs w:val="21"/>
        </w:rPr>
        <w:t xml:space="preserve"> crop tree release </w:t>
      </w:r>
    </w:p>
    <w:p w14:paraId="5DDF1E2C" w14:textId="77777777" w:rsidR="00050C21" w:rsidRPr="00E273C5" w:rsidRDefault="00000000">
      <w:pPr>
        <w:spacing w:line="240" w:lineRule="auto"/>
        <w:ind w:rightChars="66" w:right="139" w:firstLineChars="202" w:firstLine="424"/>
        <w:jc w:val="left"/>
      </w:pPr>
      <w:r w:rsidRPr="00E273C5">
        <w:rPr>
          <w:rFonts w:hint="eastAsia"/>
        </w:rPr>
        <w:t>通过降低目标树周围林木竞争，增加目标树生长空间和营养空间以提高目标树生长速度和质量的森林经营技术。</w:t>
      </w:r>
    </w:p>
    <w:p w14:paraId="53956C5A" w14:textId="77777777" w:rsidR="00050C21" w:rsidRPr="00E273C5" w:rsidRDefault="00000000">
      <w:pPr>
        <w:pStyle w:val="affd"/>
        <w:numPr>
          <w:ilvl w:val="0"/>
          <w:numId w:val="0"/>
        </w:numPr>
        <w:spacing w:before="156" w:afterLines="0"/>
        <w:ind w:rightChars="66" w:right="139"/>
        <w:rPr>
          <w:rFonts w:hAnsi="黑体" w:hint="eastAsia"/>
          <w:szCs w:val="21"/>
        </w:rPr>
      </w:pPr>
      <w:r w:rsidRPr="00E273C5">
        <w:rPr>
          <w:rFonts w:hAnsi="黑体" w:hint="eastAsia"/>
          <w:szCs w:val="21"/>
        </w:rPr>
        <w:t xml:space="preserve">3.10 </w:t>
      </w:r>
    </w:p>
    <w:p w14:paraId="266AA7E4" w14:textId="77777777" w:rsidR="00050C21" w:rsidRPr="00E273C5" w:rsidRDefault="00000000">
      <w:pPr>
        <w:pStyle w:val="affd"/>
        <w:numPr>
          <w:ilvl w:val="0"/>
          <w:numId w:val="0"/>
        </w:numPr>
        <w:spacing w:beforeLines="0" w:afterLines="0"/>
        <w:ind w:rightChars="66" w:right="139" w:firstLineChars="200" w:firstLine="420"/>
        <w:rPr>
          <w:rFonts w:hAnsi="黑体" w:hint="eastAsia"/>
          <w:szCs w:val="21"/>
        </w:rPr>
      </w:pPr>
      <w:r w:rsidRPr="00E273C5">
        <w:rPr>
          <w:rFonts w:hAnsi="黑体" w:hint="eastAsia"/>
          <w:szCs w:val="21"/>
        </w:rPr>
        <w:t xml:space="preserve">收获性择伐 selective harvesting </w:t>
      </w:r>
    </w:p>
    <w:p w14:paraId="64B79E95" w14:textId="77777777" w:rsidR="00050C21" w:rsidRPr="00E273C5" w:rsidRDefault="00000000">
      <w:pPr>
        <w:pStyle w:val="afffff8"/>
        <w:ind w:firstLine="420"/>
        <w:rPr>
          <w:rFonts w:hAnsi="黑体" w:hint="eastAsia"/>
          <w:szCs w:val="21"/>
        </w:rPr>
      </w:pPr>
      <w:r w:rsidRPr="00E273C5">
        <w:rPr>
          <w:rFonts w:hAnsi="黑体" w:hint="eastAsia"/>
          <w:szCs w:val="21"/>
        </w:rPr>
        <w:t>当目标树达到目标胸径后，对目标树进行的采伐，一般分批次进行。</w:t>
      </w:r>
    </w:p>
    <w:p w14:paraId="734BA247" w14:textId="77777777" w:rsidR="00050C21" w:rsidRPr="00E273C5" w:rsidRDefault="00000000">
      <w:pPr>
        <w:pStyle w:val="afffff8"/>
        <w:spacing w:beforeLines="50" w:before="156"/>
        <w:ind w:firstLineChars="0" w:firstLine="0"/>
        <w:rPr>
          <w:rFonts w:ascii="黑体" w:eastAsia="黑体" w:hAnsi="黑体" w:hint="eastAsia"/>
          <w:szCs w:val="21"/>
        </w:rPr>
      </w:pPr>
      <w:r w:rsidRPr="00E273C5">
        <w:rPr>
          <w:rFonts w:ascii="黑体" w:eastAsia="黑体" w:hAnsi="黑体" w:hint="eastAsia"/>
          <w:szCs w:val="21"/>
        </w:rPr>
        <w:t>3.11</w:t>
      </w:r>
    </w:p>
    <w:p w14:paraId="379D6A11" w14:textId="77777777" w:rsidR="00050C21" w:rsidRPr="00E273C5" w:rsidRDefault="00000000">
      <w:pPr>
        <w:pStyle w:val="afffff8"/>
        <w:ind w:firstLine="420"/>
        <w:rPr>
          <w:rFonts w:ascii="黑体" w:eastAsia="黑体" w:hAnsi="黑体" w:hint="eastAsia"/>
          <w:szCs w:val="21"/>
        </w:rPr>
      </w:pPr>
      <w:r w:rsidRPr="00E273C5">
        <w:rPr>
          <w:rFonts w:ascii="黑体" w:eastAsia="黑体" w:hAnsi="黑体" w:hint="eastAsia"/>
          <w:szCs w:val="21"/>
        </w:rPr>
        <w:t xml:space="preserve">恒续林 sustainable forest </w:t>
      </w:r>
    </w:p>
    <w:p w14:paraId="2CFAD3C9" w14:textId="77777777" w:rsidR="00050C21" w:rsidRPr="00E273C5" w:rsidRDefault="00000000">
      <w:pPr>
        <w:pStyle w:val="afffff8"/>
        <w:snapToGrid w:val="0"/>
        <w:ind w:firstLine="420"/>
        <w:rPr>
          <w:rFonts w:ascii="Times New Roman"/>
          <w:szCs w:val="21"/>
        </w:rPr>
      </w:pPr>
      <w:r w:rsidRPr="00E273C5">
        <w:rPr>
          <w:rFonts w:ascii="Times New Roman" w:hint="eastAsia"/>
          <w:szCs w:val="21"/>
        </w:rPr>
        <w:t>一种以多树种混交、多层次结构、实生树、异龄林、可持续的天然更新和木材产出为主要特征，结构和功能稳定的森林。</w:t>
      </w:r>
    </w:p>
    <w:p w14:paraId="2D9B960B" w14:textId="77777777" w:rsidR="00050C21" w:rsidRPr="00E273C5" w:rsidRDefault="00000000">
      <w:pPr>
        <w:widowControl/>
        <w:adjustRightInd/>
        <w:snapToGrid w:val="0"/>
        <w:spacing w:beforeLines="50" w:before="156" w:afterLines="50" w:after="156" w:line="240" w:lineRule="auto"/>
        <w:outlineLvl w:val="0"/>
        <w:rPr>
          <w:rFonts w:ascii="黑体" w:eastAsia="黑体" w:hAnsi="Times New Roman"/>
          <w:kern w:val="0"/>
          <w:szCs w:val="20"/>
        </w:rPr>
      </w:pPr>
      <w:r w:rsidRPr="00E273C5">
        <w:rPr>
          <w:rFonts w:ascii="黑体" w:eastAsia="黑体" w:hAnsi="Times New Roman" w:hint="eastAsia"/>
          <w:kern w:val="0"/>
          <w:szCs w:val="20"/>
        </w:rPr>
        <w:t>4 转变经营</w:t>
      </w:r>
    </w:p>
    <w:p w14:paraId="44D7FD89"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Times New Roman"/>
          <w:kern w:val="0"/>
          <w:szCs w:val="20"/>
        </w:rPr>
      </w:pPr>
      <w:bookmarkStart w:id="62" w:name="_Hlk167899104"/>
      <w:bookmarkStart w:id="63" w:name="_Hlk189941855"/>
      <w:r w:rsidRPr="00E273C5">
        <w:rPr>
          <w:rFonts w:ascii="黑体" w:eastAsia="黑体" w:hAnsi="Times New Roman" w:hint="eastAsia"/>
          <w:kern w:val="0"/>
          <w:szCs w:val="20"/>
        </w:rPr>
        <w:t>4</w:t>
      </w:r>
      <w:r w:rsidRPr="00E273C5">
        <w:rPr>
          <w:rFonts w:ascii="黑体" w:eastAsia="黑体" w:hAnsi="Times New Roman"/>
          <w:kern w:val="0"/>
          <w:szCs w:val="20"/>
        </w:rPr>
        <w:t xml:space="preserve">.1 </w:t>
      </w:r>
      <w:r w:rsidRPr="00E273C5">
        <w:rPr>
          <w:rFonts w:ascii="黑体" w:eastAsia="黑体" w:hAnsi="Times New Roman" w:hint="eastAsia"/>
          <w:kern w:val="0"/>
          <w:szCs w:val="20"/>
        </w:rPr>
        <w:t>适用条件与经营</w:t>
      </w:r>
      <w:r w:rsidRPr="00E273C5">
        <w:rPr>
          <w:rFonts w:ascii="黑体" w:eastAsia="黑体" w:hAnsi="Times New Roman"/>
          <w:kern w:val="0"/>
          <w:szCs w:val="20"/>
        </w:rPr>
        <w:t>目标</w:t>
      </w:r>
    </w:p>
    <w:p w14:paraId="2D264CEF" w14:textId="77777777" w:rsidR="00050C21" w:rsidRPr="00E273C5" w:rsidRDefault="00000000">
      <w:pPr>
        <w:widowControl/>
        <w:adjustRightInd/>
        <w:snapToGrid w:val="0"/>
        <w:spacing w:beforeLines="50" w:before="156" w:afterLines="50" w:after="156" w:line="240" w:lineRule="auto"/>
        <w:outlineLvl w:val="0"/>
        <w:rPr>
          <w:rFonts w:ascii="黑体" w:eastAsia="黑体" w:hAnsi="Times New Roman"/>
          <w:kern w:val="0"/>
          <w:szCs w:val="20"/>
        </w:rPr>
      </w:pPr>
      <w:r w:rsidRPr="00E273C5">
        <w:rPr>
          <w:rFonts w:ascii="黑体" w:eastAsia="黑体" w:hAnsi="Times New Roman" w:hint="eastAsia"/>
          <w:kern w:val="0"/>
          <w:szCs w:val="20"/>
        </w:rPr>
        <w:t>4.1.1 适用条件</w:t>
      </w:r>
    </w:p>
    <w:p w14:paraId="31623056" w14:textId="77777777" w:rsidR="00050C21" w:rsidRPr="00E273C5" w:rsidRDefault="00000000">
      <w:pPr>
        <w:widowControl/>
        <w:adjustRightInd/>
        <w:snapToGrid w:val="0"/>
        <w:spacing w:afterLines="10" w:after="31" w:line="240" w:lineRule="auto"/>
        <w:outlineLvl w:val="0"/>
        <w:rPr>
          <w:rFonts w:ascii="宋体" w:hAnsi="宋体" w:hint="eastAsia"/>
        </w:rPr>
      </w:pPr>
      <w:r w:rsidRPr="00E273C5">
        <w:rPr>
          <w:rFonts w:ascii="黑体" w:eastAsia="黑体" w:hAnsi="Times New Roman" w:hint="eastAsia"/>
          <w:kern w:val="0"/>
          <w:szCs w:val="20"/>
        </w:rPr>
        <w:t xml:space="preserve">   </w:t>
      </w:r>
      <w:r w:rsidRPr="00E273C5">
        <w:rPr>
          <w:rFonts w:ascii="宋体" w:hAnsi="宋体" w:hint="eastAsia"/>
        </w:rPr>
        <w:t xml:space="preserve"> 杉木退化矮林应满足以下条件：</w:t>
      </w:r>
    </w:p>
    <w:p w14:paraId="1EE51FF9" w14:textId="77777777" w:rsidR="00050C21" w:rsidRPr="00E273C5" w:rsidRDefault="00000000">
      <w:pPr>
        <w:widowControl/>
        <w:adjustRightInd/>
        <w:snapToGrid w:val="0"/>
        <w:spacing w:afterLines="10" w:after="31" w:line="240" w:lineRule="auto"/>
        <w:outlineLvl w:val="0"/>
        <w:rPr>
          <w:rFonts w:ascii="宋体" w:hAnsi="宋体" w:hint="eastAsia"/>
        </w:rPr>
      </w:pPr>
      <w:r w:rsidRPr="00E273C5">
        <w:rPr>
          <w:rFonts w:ascii="宋体" w:hAnsi="宋体" w:hint="eastAsia"/>
        </w:rPr>
        <w:t xml:space="preserve">    </w:t>
      </w:r>
      <w:r w:rsidRPr="00E273C5">
        <w:rPr>
          <w:rFonts w:ascii="宋体" w:hAnsi="宋体"/>
          <w:lang w:val="en"/>
        </w:rPr>
        <w:t>a</w:t>
      </w:r>
      <w:r w:rsidRPr="00E273C5">
        <w:rPr>
          <w:rFonts w:ascii="宋体" w:hAnsi="宋体" w:hint="eastAsia"/>
          <w:lang w:val="en"/>
        </w:rPr>
        <w:t>）纯</w:t>
      </w:r>
      <w:r w:rsidRPr="00E273C5">
        <w:rPr>
          <w:rFonts w:ascii="宋体" w:hAnsi="宋体"/>
        </w:rPr>
        <w:t>杉木</w:t>
      </w:r>
      <w:r w:rsidRPr="00E273C5">
        <w:rPr>
          <w:rFonts w:ascii="宋体" w:hAnsi="宋体" w:hint="eastAsia"/>
          <w:lang w:val="en"/>
        </w:rPr>
        <w:t>矮林，或杉木矮林中其他树种实</w:t>
      </w:r>
      <w:proofErr w:type="gramStart"/>
      <w:r w:rsidRPr="00E273C5">
        <w:rPr>
          <w:rFonts w:ascii="宋体" w:hAnsi="宋体" w:hint="eastAsia"/>
          <w:lang w:val="en"/>
        </w:rPr>
        <w:t>生树占比</w:t>
      </w:r>
      <w:proofErr w:type="gramEnd"/>
      <w:r w:rsidRPr="00E273C5">
        <w:rPr>
          <w:rFonts w:ascii="Times New Roman" w:hAnsi="Times New Roman"/>
          <w:lang w:val="en"/>
        </w:rPr>
        <w:t>&lt;</w:t>
      </w:r>
      <w:r w:rsidRPr="00E273C5">
        <w:rPr>
          <w:rFonts w:ascii="宋体" w:hAnsi="宋体" w:hint="eastAsia"/>
        </w:rPr>
        <w:t>10</w:t>
      </w:r>
      <w:r w:rsidRPr="00E273C5">
        <w:rPr>
          <w:rFonts w:ascii="宋体" w:hAnsi="宋体"/>
        </w:rPr>
        <w:t>%</w:t>
      </w:r>
      <w:r w:rsidRPr="00E273C5">
        <w:rPr>
          <w:rFonts w:ascii="宋体" w:hAnsi="宋体" w:hint="eastAsia"/>
        </w:rPr>
        <w:t>；</w:t>
      </w:r>
      <w:r w:rsidRPr="00E273C5">
        <w:rPr>
          <w:rFonts w:ascii="宋体" w:hAnsi="宋体"/>
        </w:rPr>
        <w:tab/>
      </w:r>
    </w:p>
    <w:p w14:paraId="570846EF" w14:textId="77777777" w:rsidR="00050C21" w:rsidRPr="00E273C5" w:rsidRDefault="00000000">
      <w:pPr>
        <w:widowControl/>
        <w:adjustRightInd/>
        <w:snapToGrid w:val="0"/>
        <w:spacing w:afterLines="10" w:after="31" w:line="240" w:lineRule="auto"/>
        <w:ind w:firstLineChars="200" w:firstLine="420"/>
        <w:outlineLvl w:val="0"/>
        <w:rPr>
          <w:rFonts w:ascii="宋体" w:hAnsi="宋体" w:hint="eastAsia"/>
          <w:lang w:val="en"/>
        </w:rPr>
      </w:pPr>
      <w:r w:rsidRPr="00E273C5">
        <w:rPr>
          <w:rFonts w:ascii="宋体" w:hAnsi="宋体"/>
          <w:lang w:val="en"/>
        </w:rPr>
        <w:t>b</w:t>
      </w:r>
      <w:r w:rsidRPr="00E273C5">
        <w:rPr>
          <w:rFonts w:ascii="宋体" w:hAnsi="宋体" w:hint="eastAsia"/>
          <w:lang w:val="en"/>
        </w:rPr>
        <w:t>）已经退化或正在退化的2代或3代杉木矮林；</w:t>
      </w:r>
    </w:p>
    <w:p w14:paraId="7396107E" w14:textId="77777777" w:rsidR="00050C21" w:rsidRPr="00E273C5" w:rsidRDefault="00000000">
      <w:pPr>
        <w:widowControl/>
        <w:adjustRightInd/>
        <w:snapToGrid w:val="0"/>
        <w:spacing w:afterLines="10" w:after="31" w:line="240" w:lineRule="auto"/>
        <w:ind w:firstLineChars="200" w:firstLine="420"/>
        <w:outlineLvl w:val="0"/>
        <w:rPr>
          <w:rFonts w:ascii="宋体" w:hAnsi="宋体" w:hint="eastAsia"/>
        </w:rPr>
      </w:pPr>
      <w:r w:rsidRPr="00E273C5">
        <w:rPr>
          <w:rFonts w:ascii="宋体" w:hAnsi="宋体"/>
          <w:lang w:val="en"/>
        </w:rPr>
        <w:t>c</w:t>
      </w:r>
      <w:r w:rsidRPr="00E273C5">
        <w:rPr>
          <w:rFonts w:ascii="宋体" w:hAnsi="宋体" w:hint="eastAsia"/>
          <w:lang w:val="en"/>
        </w:rPr>
        <w:t>）郁闭度</w:t>
      </w:r>
      <w:r w:rsidRPr="00E273C5">
        <w:rPr>
          <w:rFonts w:ascii="宋体" w:hAnsi="宋体" w:cs="Arial"/>
          <w:lang w:val="en"/>
        </w:rPr>
        <w:t>≥</w:t>
      </w:r>
      <w:r w:rsidRPr="00E273C5">
        <w:rPr>
          <w:rFonts w:ascii="宋体" w:hAnsi="宋体" w:hint="eastAsia"/>
        </w:rPr>
        <w:t>0</w:t>
      </w:r>
      <w:r w:rsidRPr="00E273C5">
        <w:rPr>
          <w:rFonts w:ascii="宋体" w:hAnsi="宋体"/>
        </w:rPr>
        <w:t>.</w:t>
      </w:r>
      <w:r w:rsidRPr="00E273C5">
        <w:rPr>
          <w:rFonts w:ascii="宋体" w:hAnsi="宋体" w:hint="eastAsia"/>
        </w:rPr>
        <w:t>6；</w:t>
      </w:r>
    </w:p>
    <w:p w14:paraId="5F03B186" w14:textId="77777777" w:rsidR="00050C21" w:rsidRPr="00E273C5" w:rsidRDefault="00000000">
      <w:pPr>
        <w:widowControl/>
        <w:autoSpaceDE w:val="0"/>
        <w:autoSpaceDN w:val="0"/>
        <w:adjustRightInd/>
        <w:snapToGrid w:val="0"/>
        <w:spacing w:afterLines="10" w:after="31" w:line="240" w:lineRule="auto"/>
        <w:ind w:firstLineChars="200" w:firstLine="420"/>
        <w:rPr>
          <w:rFonts w:ascii="宋体" w:hAnsi="宋体" w:hint="eastAsia"/>
          <w:kern w:val="0"/>
          <w:szCs w:val="20"/>
          <w:lang w:val="en"/>
        </w:rPr>
      </w:pPr>
      <w:r w:rsidRPr="00E273C5">
        <w:rPr>
          <w:rFonts w:ascii="宋体" w:hAnsi="宋体"/>
          <w:lang w:val="en"/>
        </w:rPr>
        <w:t>d</w:t>
      </w:r>
      <w:r w:rsidRPr="00E273C5">
        <w:rPr>
          <w:rFonts w:ascii="宋体" w:hAnsi="宋体" w:hint="eastAsia"/>
          <w:lang w:val="en"/>
        </w:rPr>
        <w:t>）平均胸</w:t>
      </w:r>
      <w:r w:rsidRPr="00E273C5">
        <w:rPr>
          <w:rFonts w:ascii="宋体" w:hAnsi="宋体"/>
          <w:lang w:val="en"/>
        </w:rPr>
        <w:t>径≥</w:t>
      </w:r>
      <w:r w:rsidRPr="00E273C5">
        <w:rPr>
          <w:rFonts w:ascii="宋体" w:hAnsi="宋体" w:hint="eastAsia"/>
        </w:rPr>
        <w:t>8</w:t>
      </w:r>
      <w:r w:rsidRPr="00E273C5">
        <w:rPr>
          <w:rFonts w:ascii="宋体" w:hAnsi="宋体"/>
        </w:rPr>
        <w:t xml:space="preserve"> </w:t>
      </w:r>
      <w:r w:rsidRPr="00E273C5">
        <w:rPr>
          <w:rFonts w:ascii="宋体" w:hAnsi="宋体"/>
          <w:lang w:val="en"/>
        </w:rPr>
        <w:t>cm。</w:t>
      </w:r>
    </w:p>
    <w:p w14:paraId="2BBE5658"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Times New Roman"/>
          <w:kern w:val="0"/>
          <w:szCs w:val="20"/>
        </w:rPr>
      </w:pPr>
      <w:r w:rsidRPr="00E273C5">
        <w:rPr>
          <w:rFonts w:ascii="黑体" w:eastAsia="黑体" w:hAnsi="Times New Roman" w:hint="eastAsia"/>
          <w:kern w:val="0"/>
          <w:szCs w:val="20"/>
        </w:rPr>
        <w:t>4.1.2 经营目标</w:t>
      </w:r>
    </w:p>
    <w:p w14:paraId="400340B1" w14:textId="77777777" w:rsidR="00050C21" w:rsidRPr="00E273C5" w:rsidRDefault="00000000">
      <w:pPr>
        <w:widowControl/>
        <w:autoSpaceDE w:val="0"/>
        <w:autoSpaceDN w:val="0"/>
        <w:adjustRightInd/>
        <w:snapToGrid w:val="0"/>
        <w:spacing w:beforeLines="50" w:before="156" w:afterLines="50" w:after="156" w:line="240" w:lineRule="auto"/>
        <w:ind w:firstLineChars="200" w:firstLine="420"/>
        <w:rPr>
          <w:rFonts w:ascii="宋体" w:hAnsi="宋体" w:hint="eastAsia"/>
          <w:kern w:val="0"/>
          <w:szCs w:val="20"/>
        </w:rPr>
      </w:pPr>
      <w:r w:rsidRPr="00E273C5">
        <w:rPr>
          <w:rFonts w:ascii="宋体" w:hAnsi="宋体"/>
          <w:kern w:val="0"/>
          <w:szCs w:val="20"/>
        </w:rPr>
        <w:t>通过促进天然</w:t>
      </w:r>
      <w:r w:rsidRPr="00E273C5">
        <w:rPr>
          <w:rFonts w:ascii="宋体" w:hAnsi="宋体" w:hint="eastAsia"/>
          <w:kern w:val="0"/>
          <w:szCs w:val="20"/>
        </w:rPr>
        <w:t>和人工</w:t>
      </w:r>
      <w:r w:rsidRPr="00E273C5">
        <w:rPr>
          <w:rFonts w:ascii="宋体" w:hAnsi="宋体"/>
          <w:kern w:val="0"/>
          <w:szCs w:val="20"/>
        </w:rPr>
        <w:t>更新，将杉木退化矮林逐步改造为以实生树为主的多树种混交乔林，优化林分结构，提升生态功能，实现可持续经营。</w:t>
      </w:r>
    </w:p>
    <w:p w14:paraId="57D58E28" w14:textId="6D80ABEF" w:rsidR="00050C21" w:rsidRPr="00E273C5" w:rsidRDefault="00000000">
      <w:pPr>
        <w:widowControl/>
        <w:autoSpaceDE w:val="0"/>
        <w:autoSpaceDN w:val="0"/>
        <w:adjustRightInd/>
        <w:snapToGrid w:val="0"/>
        <w:spacing w:beforeLines="50" w:before="156" w:afterLines="50" w:after="156" w:line="240" w:lineRule="auto"/>
        <w:rPr>
          <w:rFonts w:ascii="黑体" w:eastAsia="黑体" w:hAnsi="Times New Roman"/>
          <w:kern w:val="0"/>
          <w:szCs w:val="20"/>
        </w:rPr>
      </w:pPr>
      <w:r w:rsidRPr="00E273C5">
        <w:rPr>
          <w:rFonts w:ascii="黑体" w:eastAsia="黑体" w:hAnsi="Times New Roman" w:hint="eastAsia"/>
          <w:kern w:val="0"/>
          <w:szCs w:val="20"/>
        </w:rPr>
        <w:t>4.</w:t>
      </w:r>
      <w:bookmarkEnd w:id="62"/>
      <w:r w:rsidRPr="00E273C5">
        <w:rPr>
          <w:rFonts w:ascii="黑体" w:eastAsia="黑体" w:hAnsi="Times New Roman" w:hint="eastAsia"/>
          <w:kern w:val="0"/>
          <w:szCs w:val="20"/>
        </w:rPr>
        <w:t>2 天然更新中等及以上时的经营</w:t>
      </w:r>
    </w:p>
    <w:bookmarkEnd w:id="63"/>
    <w:p w14:paraId="36BB75CA" w14:textId="77777777" w:rsidR="00050C21" w:rsidRPr="00E273C5" w:rsidRDefault="00000000">
      <w:pPr>
        <w:widowControl/>
        <w:adjustRightInd/>
        <w:snapToGrid w:val="0"/>
        <w:spacing w:line="240" w:lineRule="auto"/>
        <w:outlineLvl w:val="0"/>
        <w:rPr>
          <w:rFonts w:ascii="宋体" w:hAnsi="宋体" w:hint="eastAsia"/>
          <w:kern w:val="0"/>
          <w:szCs w:val="20"/>
        </w:rPr>
      </w:pPr>
      <w:r w:rsidRPr="00E273C5">
        <w:rPr>
          <w:rFonts w:ascii="黑体" w:eastAsia="黑体" w:hAnsi="Times New Roman" w:hint="eastAsia"/>
          <w:kern w:val="0"/>
          <w:szCs w:val="20"/>
        </w:rPr>
        <w:t xml:space="preserve">    </w:t>
      </w:r>
      <w:r w:rsidRPr="00E273C5">
        <w:rPr>
          <w:rFonts w:ascii="宋体" w:hAnsi="宋体"/>
        </w:rPr>
        <w:t>应依据GB/T 38590相关技术规定对天然更新等级进行评价。当评价结果为中等及以上时，施工需满足以下要求：</w:t>
      </w:r>
    </w:p>
    <w:p w14:paraId="50A29761" w14:textId="77777777" w:rsidR="00050C21" w:rsidRPr="00E273C5" w:rsidRDefault="00000000">
      <w:pPr>
        <w:widowControl/>
        <w:adjustRightInd/>
        <w:snapToGrid w:val="0"/>
        <w:spacing w:line="240" w:lineRule="auto"/>
        <w:ind w:firstLine="420"/>
        <w:outlineLvl w:val="0"/>
        <w:rPr>
          <w:rFonts w:ascii="宋体" w:hAnsi="宋体" w:hint="eastAsia"/>
        </w:rPr>
      </w:pPr>
      <w:r w:rsidRPr="00E273C5">
        <w:rPr>
          <w:rFonts w:ascii="宋体" w:hAnsi="宋体"/>
          <w:lang w:val="en"/>
        </w:rPr>
        <w:t>a</w:t>
      </w:r>
      <w:r w:rsidRPr="00E273C5">
        <w:rPr>
          <w:rFonts w:ascii="宋体" w:hAnsi="宋体" w:hint="eastAsia"/>
          <w:lang w:val="en"/>
        </w:rPr>
        <w:t>）在天然更新较为集中的区域，对该区域杉木退化矮林全部采伐；采伐作业应</w:t>
      </w:r>
      <w:r w:rsidRPr="00E273C5">
        <w:rPr>
          <w:rFonts w:ascii="宋体" w:hAnsi="宋体"/>
        </w:rPr>
        <w:t>确保不会对天然更新的生长环境产生不利影响，并尽量避免形成大面积裸露地表，以减少水土流失风险；</w:t>
      </w:r>
    </w:p>
    <w:p w14:paraId="08964BA5" w14:textId="56DF7FBA" w:rsidR="00050C21" w:rsidRPr="00E273C5" w:rsidRDefault="00000000">
      <w:pPr>
        <w:widowControl/>
        <w:adjustRightInd/>
        <w:snapToGrid w:val="0"/>
        <w:spacing w:line="240" w:lineRule="auto"/>
        <w:ind w:firstLine="420"/>
        <w:outlineLvl w:val="0"/>
        <w:rPr>
          <w:rFonts w:ascii="宋体" w:hAnsi="宋体" w:hint="eastAsia"/>
        </w:rPr>
      </w:pPr>
      <w:r w:rsidRPr="00E273C5">
        <w:rPr>
          <w:rFonts w:ascii="宋体" w:hAnsi="宋体"/>
          <w:lang w:val="en"/>
        </w:rPr>
        <w:lastRenderedPageBreak/>
        <w:t>b</w:t>
      </w:r>
      <w:r w:rsidRPr="00E273C5">
        <w:rPr>
          <w:rFonts w:ascii="宋体" w:hAnsi="宋体" w:hint="eastAsia"/>
          <w:lang w:val="en"/>
        </w:rPr>
        <w:t>）在天然更新较为分散的区域，</w:t>
      </w:r>
      <w:r w:rsidRPr="00E273C5">
        <w:rPr>
          <w:rFonts w:ascii="宋体" w:hAnsi="宋体"/>
        </w:rPr>
        <w:t>应</w:t>
      </w:r>
      <w:r w:rsidRPr="00E273C5">
        <w:rPr>
          <w:rFonts w:ascii="宋体" w:hAnsi="宋体" w:hint="eastAsia"/>
        </w:rPr>
        <w:t>结合</w:t>
      </w:r>
      <w:r w:rsidRPr="00E273C5">
        <w:rPr>
          <w:rFonts w:ascii="宋体" w:hAnsi="宋体" w:hint="eastAsia"/>
          <w:lang w:val="en"/>
        </w:rPr>
        <w:t>林分生长状况，以林分平均高的0.5倍</w:t>
      </w:r>
      <w:r w:rsidRPr="00E273C5">
        <w:rPr>
          <w:rFonts w:ascii="宋体" w:hAnsi="宋体"/>
          <w:lang w:val="en"/>
        </w:rPr>
        <w:t>～</w:t>
      </w:r>
      <w:r w:rsidRPr="00E273C5">
        <w:rPr>
          <w:rFonts w:ascii="宋体" w:hAnsi="宋体" w:hint="eastAsia"/>
          <w:lang w:val="en"/>
        </w:rPr>
        <w:t>1.0倍为直径合理开设林窗，</w:t>
      </w:r>
      <w:r w:rsidRPr="00E273C5">
        <w:rPr>
          <w:rFonts w:ascii="宋体" w:hAnsi="宋体"/>
        </w:rPr>
        <w:t>以</w:t>
      </w:r>
      <w:r w:rsidRPr="00E273C5">
        <w:rPr>
          <w:rFonts w:ascii="宋体" w:hAnsi="宋体" w:hint="eastAsia"/>
        </w:rPr>
        <w:t>确保</w:t>
      </w:r>
      <w:r w:rsidRPr="00E273C5">
        <w:rPr>
          <w:rFonts w:ascii="宋体" w:hAnsi="宋体"/>
        </w:rPr>
        <w:t>天然更新</w:t>
      </w:r>
      <w:r w:rsidRPr="00E273C5">
        <w:rPr>
          <w:rFonts w:ascii="宋体" w:hAnsi="宋体" w:hint="eastAsia"/>
        </w:rPr>
        <w:t>幼苗幼树</w:t>
      </w:r>
      <w:r w:rsidRPr="00E273C5">
        <w:rPr>
          <w:rFonts w:ascii="宋体" w:hAnsi="宋体"/>
        </w:rPr>
        <w:t>生长</w:t>
      </w:r>
      <w:r w:rsidR="009003BF" w:rsidRPr="00E273C5">
        <w:rPr>
          <w:rFonts w:ascii="宋体" w:hAnsi="宋体" w:hint="eastAsia"/>
        </w:rPr>
        <w:t>有</w:t>
      </w:r>
      <w:r w:rsidRPr="00E273C5">
        <w:rPr>
          <w:rFonts w:ascii="宋体" w:hAnsi="宋体"/>
        </w:rPr>
        <w:t>适宜的光照条件</w:t>
      </w:r>
      <w:r w:rsidRPr="00E273C5">
        <w:rPr>
          <w:rFonts w:ascii="宋体" w:hAnsi="宋体" w:hint="eastAsia"/>
        </w:rPr>
        <w:t>；</w:t>
      </w:r>
    </w:p>
    <w:p w14:paraId="08E09F88" w14:textId="77777777" w:rsidR="00050C21" w:rsidRPr="00E273C5" w:rsidRDefault="00000000">
      <w:pPr>
        <w:widowControl/>
        <w:adjustRightInd/>
        <w:snapToGrid w:val="0"/>
        <w:spacing w:line="240" w:lineRule="auto"/>
        <w:ind w:firstLine="420"/>
        <w:outlineLvl w:val="0"/>
        <w:rPr>
          <w:rFonts w:ascii="宋体" w:hAnsi="宋体" w:hint="eastAsia"/>
          <w:lang w:val="en"/>
        </w:rPr>
      </w:pPr>
      <w:r w:rsidRPr="00E273C5">
        <w:rPr>
          <w:rFonts w:ascii="宋体" w:hAnsi="宋体" w:hint="eastAsia"/>
        </w:rPr>
        <w:t>c) 保留现有其他乔木实生树，并保护其他树种天然更新幼苗幼树；</w:t>
      </w:r>
    </w:p>
    <w:p w14:paraId="2C54ECCA" w14:textId="77777777" w:rsidR="00050C21" w:rsidRPr="00E273C5" w:rsidRDefault="00000000">
      <w:pPr>
        <w:widowControl/>
        <w:adjustRightInd/>
        <w:snapToGrid w:val="0"/>
        <w:spacing w:line="240" w:lineRule="auto"/>
        <w:ind w:firstLineChars="200" w:firstLine="420"/>
        <w:outlineLvl w:val="0"/>
        <w:rPr>
          <w:rFonts w:ascii="宋体" w:hAnsi="宋体" w:hint="eastAsia"/>
          <w:lang w:val="en"/>
        </w:rPr>
      </w:pPr>
      <w:r w:rsidRPr="00E273C5">
        <w:rPr>
          <w:rFonts w:ascii="宋体" w:hAnsi="宋体" w:hint="eastAsia"/>
          <w:lang w:val="en"/>
        </w:rPr>
        <w:t>d）采伐强度应根据森林分类性质和等级，严格按国家相关政策执行；采伐作业</w:t>
      </w:r>
      <w:r w:rsidRPr="00E273C5">
        <w:rPr>
          <w:rFonts w:ascii="宋体" w:hAnsi="宋体" w:hint="eastAsia"/>
        </w:rPr>
        <w:t>应符合LY/T 1646的相关技术规定；</w:t>
      </w:r>
      <w:r w:rsidRPr="00E273C5">
        <w:rPr>
          <w:rFonts w:ascii="宋体" w:hAnsi="宋体" w:hint="eastAsia"/>
          <w:lang w:val="en"/>
        </w:rPr>
        <w:t xml:space="preserve"> </w:t>
      </w:r>
    </w:p>
    <w:p w14:paraId="510CC6B1"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lang w:val="en"/>
        </w:rPr>
      </w:pPr>
      <w:r w:rsidRPr="00E273C5">
        <w:rPr>
          <w:rFonts w:ascii="宋体" w:hAnsi="宋体" w:hint="eastAsia"/>
          <w:lang w:val="en"/>
        </w:rPr>
        <w:t>e）采伐满</w:t>
      </w:r>
      <w:r w:rsidRPr="00E273C5">
        <w:rPr>
          <w:rFonts w:ascii="宋体" w:hAnsi="宋体" w:hint="eastAsia"/>
        </w:rPr>
        <w:t xml:space="preserve">5 </w:t>
      </w:r>
      <w:r w:rsidRPr="00E273C5">
        <w:rPr>
          <w:rFonts w:ascii="宋体" w:hAnsi="宋体"/>
          <w:lang w:val="en"/>
        </w:rPr>
        <w:t>a</w:t>
      </w:r>
      <w:r w:rsidRPr="00E273C5">
        <w:rPr>
          <w:rFonts w:ascii="宋体" w:hAnsi="宋体" w:hint="eastAsia"/>
          <w:lang w:val="en"/>
        </w:rPr>
        <w:t>时，对采伐区域的幼林进行抚育；同时，对尚未采伐但已出现新的天然更新的区域，按本文件</w:t>
      </w:r>
      <w:r w:rsidRPr="00E273C5">
        <w:rPr>
          <w:rFonts w:ascii="宋体" w:hAnsi="宋体" w:hint="eastAsia"/>
        </w:rPr>
        <w:t xml:space="preserve">4.2 </w:t>
      </w:r>
      <w:r w:rsidRPr="00E273C5">
        <w:rPr>
          <w:rFonts w:ascii="宋体" w:hAnsi="宋体"/>
          <w:lang w:val="en"/>
        </w:rPr>
        <w:t>a</w:t>
      </w:r>
      <w:r w:rsidRPr="00E273C5">
        <w:rPr>
          <w:rFonts w:ascii="宋体" w:hAnsi="宋体" w:hint="eastAsia"/>
          <w:lang w:val="en"/>
        </w:rPr>
        <w:t>）</w:t>
      </w:r>
      <w:r w:rsidRPr="00E273C5">
        <w:rPr>
          <w:rFonts w:ascii="Times New Roman" w:hAnsi="Times New Roman"/>
        </w:rPr>
        <w:t>～</w:t>
      </w:r>
      <w:r w:rsidRPr="00E273C5">
        <w:rPr>
          <w:rFonts w:ascii="宋体" w:hAnsi="宋体" w:hint="eastAsia"/>
        </w:rPr>
        <w:t>d</w:t>
      </w:r>
      <w:r w:rsidRPr="00E273C5">
        <w:rPr>
          <w:rFonts w:ascii="Times New Roman" w:hAnsi="Times New Roman" w:hint="eastAsia"/>
        </w:rPr>
        <w:t>）的要求</w:t>
      </w:r>
      <w:r w:rsidRPr="00E273C5">
        <w:rPr>
          <w:rFonts w:ascii="宋体" w:hAnsi="宋体"/>
        </w:rPr>
        <w:t>继续实施采伐与</w:t>
      </w:r>
      <w:r w:rsidRPr="00E273C5">
        <w:rPr>
          <w:rFonts w:ascii="宋体" w:hAnsi="宋体" w:hint="eastAsia"/>
        </w:rPr>
        <w:t>抚育</w:t>
      </w:r>
      <w:r w:rsidRPr="00E273C5">
        <w:rPr>
          <w:rFonts w:ascii="宋体" w:hAnsi="宋体" w:hint="eastAsia"/>
          <w:lang w:val="en"/>
        </w:rPr>
        <w:t xml:space="preserve">；每隔5 </w:t>
      </w:r>
      <w:r w:rsidRPr="00E273C5">
        <w:rPr>
          <w:rFonts w:ascii="宋体" w:hAnsi="宋体"/>
          <w:lang w:val="en"/>
        </w:rPr>
        <w:t>a</w:t>
      </w:r>
      <w:r w:rsidRPr="00E273C5">
        <w:rPr>
          <w:rFonts w:ascii="宋体" w:hAnsi="宋体" w:hint="eastAsia"/>
          <w:lang w:val="en"/>
        </w:rPr>
        <w:t>进行一次施工和抚育，直至所有杉木萌生树被采伐完毕；</w:t>
      </w:r>
    </w:p>
    <w:p w14:paraId="722F4ED0"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rPr>
      </w:pPr>
      <w:r w:rsidRPr="00E273C5">
        <w:rPr>
          <w:rFonts w:ascii="宋体" w:hAnsi="宋体" w:hint="eastAsia"/>
          <w:lang w:val="en"/>
        </w:rPr>
        <w:t>f）在最后一次采伐完成后，对经营林分进行全面抚育，</w:t>
      </w:r>
      <w:r w:rsidRPr="00E273C5">
        <w:rPr>
          <w:rFonts w:ascii="宋体" w:hAnsi="宋体"/>
        </w:rPr>
        <w:t>抚育内容应包括但不</w:t>
      </w:r>
      <w:proofErr w:type="gramStart"/>
      <w:r w:rsidRPr="00E273C5">
        <w:rPr>
          <w:rFonts w:ascii="宋体" w:hAnsi="宋体"/>
        </w:rPr>
        <w:t>限于</w:t>
      </w:r>
      <w:r w:rsidRPr="00E273C5">
        <w:rPr>
          <w:rFonts w:ascii="宋体" w:hAnsi="宋体" w:hint="eastAsia"/>
        </w:rPr>
        <w:t>割灌除草</w:t>
      </w:r>
      <w:proofErr w:type="gramEnd"/>
      <w:r w:rsidRPr="00E273C5">
        <w:rPr>
          <w:rFonts w:ascii="宋体" w:hAnsi="宋体"/>
        </w:rPr>
        <w:t>、补植、补种</w:t>
      </w:r>
      <w:r w:rsidRPr="00E273C5">
        <w:rPr>
          <w:rFonts w:ascii="宋体" w:hAnsi="宋体" w:hint="eastAsia"/>
        </w:rPr>
        <w:t>、定株</w:t>
      </w:r>
      <w:r w:rsidRPr="00E273C5">
        <w:rPr>
          <w:rFonts w:ascii="宋体" w:hAnsi="宋体"/>
        </w:rPr>
        <w:t>等，</w:t>
      </w:r>
      <w:r w:rsidRPr="00E273C5">
        <w:rPr>
          <w:rFonts w:ascii="宋体" w:hAnsi="宋体" w:hint="eastAsia"/>
        </w:rPr>
        <w:t>以</w:t>
      </w:r>
      <w:r w:rsidRPr="00E273C5">
        <w:rPr>
          <w:rFonts w:ascii="宋体" w:hAnsi="宋体"/>
        </w:rPr>
        <w:t>确保更新树</w:t>
      </w:r>
      <w:r w:rsidRPr="00E273C5">
        <w:rPr>
          <w:rFonts w:ascii="宋体" w:hAnsi="宋体" w:hint="eastAsia"/>
        </w:rPr>
        <w:t>木</w:t>
      </w:r>
      <w:r w:rsidRPr="00E273C5">
        <w:rPr>
          <w:rFonts w:ascii="宋体" w:hAnsi="宋体"/>
        </w:rPr>
        <w:t>的良好生长；</w:t>
      </w:r>
      <w:r w:rsidRPr="00E273C5">
        <w:rPr>
          <w:rFonts w:ascii="宋体" w:hAnsi="宋体" w:hint="eastAsia"/>
        </w:rPr>
        <w:t>抚育作业应符合GB/T 15781的相关技术要求。</w:t>
      </w:r>
    </w:p>
    <w:p w14:paraId="1BEF6B97"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Times New Roman"/>
          <w:kern w:val="0"/>
          <w:szCs w:val="20"/>
        </w:rPr>
      </w:pPr>
      <w:bookmarkStart w:id="64" w:name="_Hlk160032284"/>
      <w:r w:rsidRPr="00E273C5">
        <w:rPr>
          <w:rFonts w:ascii="黑体" w:eastAsia="黑体" w:hAnsi="Times New Roman" w:hint="eastAsia"/>
          <w:kern w:val="0"/>
          <w:szCs w:val="20"/>
        </w:rPr>
        <w:t>4.</w:t>
      </w:r>
      <w:bookmarkEnd w:id="64"/>
      <w:r w:rsidRPr="00E273C5">
        <w:rPr>
          <w:rFonts w:ascii="黑体" w:eastAsia="黑体" w:hAnsi="Times New Roman" w:hint="eastAsia"/>
          <w:kern w:val="0"/>
          <w:szCs w:val="20"/>
        </w:rPr>
        <w:t xml:space="preserve">3 天然更新不良时的经营 </w:t>
      </w:r>
    </w:p>
    <w:p w14:paraId="4AFF343B" w14:textId="77777777" w:rsidR="00050C21" w:rsidRPr="00E273C5" w:rsidRDefault="00000000">
      <w:pPr>
        <w:widowControl/>
        <w:autoSpaceDE w:val="0"/>
        <w:autoSpaceDN w:val="0"/>
        <w:adjustRightInd/>
        <w:snapToGrid w:val="0"/>
        <w:spacing w:line="240" w:lineRule="auto"/>
        <w:ind w:firstLineChars="200" w:firstLine="420"/>
        <w:rPr>
          <w:rFonts w:ascii="宋体" w:hAnsi="Times New Roman"/>
          <w:kern w:val="0"/>
          <w:szCs w:val="20"/>
        </w:rPr>
      </w:pPr>
      <w:r w:rsidRPr="00E273C5">
        <w:rPr>
          <w:rFonts w:ascii="宋体" w:hAnsi="Times New Roman"/>
          <w:kern w:val="0"/>
          <w:szCs w:val="20"/>
        </w:rPr>
        <w:t>应依据GB/T 38590相关技术规定对天然更新等级进行评价。当评价结果为不良时，施工需满足以下要求：</w:t>
      </w:r>
    </w:p>
    <w:p w14:paraId="3B839400" w14:textId="77777777" w:rsidR="00050C21" w:rsidRPr="00E273C5" w:rsidRDefault="00000000">
      <w:pPr>
        <w:widowControl/>
        <w:numPr>
          <w:ilvl w:val="0"/>
          <w:numId w:val="32"/>
        </w:numPr>
        <w:autoSpaceDE w:val="0"/>
        <w:autoSpaceDN w:val="0"/>
        <w:adjustRightInd/>
        <w:snapToGrid w:val="0"/>
        <w:spacing w:line="240" w:lineRule="auto"/>
        <w:ind w:firstLine="420"/>
        <w:rPr>
          <w:rFonts w:ascii="宋体" w:hAnsi="Times New Roman"/>
          <w:kern w:val="0"/>
          <w:szCs w:val="20"/>
          <w:lang w:val="en"/>
        </w:rPr>
      </w:pPr>
      <w:r w:rsidRPr="00E273C5">
        <w:rPr>
          <w:rFonts w:ascii="宋体" w:hAnsi="Times New Roman"/>
          <w:kern w:val="0"/>
          <w:szCs w:val="20"/>
        </w:rPr>
        <w:t>在</w:t>
      </w:r>
      <w:r w:rsidRPr="00E273C5">
        <w:rPr>
          <w:rFonts w:ascii="宋体" w:hAnsi="Times New Roman" w:hint="eastAsia"/>
          <w:kern w:val="0"/>
          <w:szCs w:val="20"/>
        </w:rPr>
        <w:t>确保</w:t>
      </w:r>
      <w:r w:rsidRPr="00E273C5">
        <w:rPr>
          <w:rFonts w:ascii="宋体" w:hAnsi="Times New Roman"/>
          <w:kern w:val="0"/>
          <w:szCs w:val="20"/>
        </w:rPr>
        <w:t>林分稳定的前提下，</w:t>
      </w:r>
      <w:r w:rsidRPr="00E273C5">
        <w:rPr>
          <w:rFonts w:ascii="宋体" w:hAnsi="Times New Roman" w:hint="eastAsia"/>
          <w:kern w:val="0"/>
          <w:szCs w:val="20"/>
          <w:lang w:val="en"/>
        </w:rPr>
        <w:t>每隔5排</w:t>
      </w:r>
      <w:r w:rsidRPr="00E273C5">
        <w:rPr>
          <w:rFonts w:ascii="Times New Roman" w:hAnsi="Times New Roman"/>
          <w:kern w:val="0"/>
          <w:szCs w:val="20"/>
          <w:lang w:val="en"/>
        </w:rPr>
        <w:t>～</w:t>
      </w:r>
      <w:r w:rsidRPr="00E273C5">
        <w:rPr>
          <w:rFonts w:ascii="宋体" w:hAnsi="Times New Roman" w:hint="eastAsia"/>
          <w:kern w:val="0"/>
          <w:szCs w:val="20"/>
          <w:lang w:val="en"/>
        </w:rPr>
        <w:t>10排采伐1排</w:t>
      </w:r>
      <w:r w:rsidRPr="00E273C5">
        <w:rPr>
          <w:rFonts w:ascii="Times New Roman" w:hAnsi="Times New Roman"/>
          <w:kern w:val="0"/>
          <w:szCs w:val="20"/>
          <w:lang w:val="en"/>
        </w:rPr>
        <w:t>～</w:t>
      </w:r>
      <w:r w:rsidRPr="00E273C5">
        <w:rPr>
          <w:rFonts w:ascii="宋体" w:hAnsi="Times New Roman" w:hint="eastAsia"/>
          <w:kern w:val="0"/>
          <w:szCs w:val="20"/>
          <w:lang w:val="en"/>
        </w:rPr>
        <w:t>2排杉木萌生树；采伐强度根据森林分类性质和等级按国家相关政策执行；</w:t>
      </w:r>
      <w:r w:rsidRPr="00E273C5">
        <w:rPr>
          <w:rFonts w:ascii="宋体" w:hAnsi="宋体" w:hint="eastAsia"/>
          <w:lang w:val="en"/>
        </w:rPr>
        <w:t>采伐作业</w:t>
      </w:r>
      <w:r w:rsidRPr="00E273C5">
        <w:rPr>
          <w:rFonts w:ascii="宋体" w:hAnsi="宋体" w:hint="eastAsia"/>
        </w:rPr>
        <w:t>应符合LY/T 1646的相关技术规定；</w:t>
      </w:r>
    </w:p>
    <w:p w14:paraId="41D1924D" w14:textId="0BD50A9C" w:rsidR="00050C21" w:rsidRPr="00E273C5" w:rsidRDefault="00000000">
      <w:pPr>
        <w:widowControl/>
        <w:numPr>
          <w:ilvl w:val="0"/>
          <w:numId w:val="32"/>
        </w:numPr>
        <w:autoSpaceDE w:val="0"/>
        <w:autoSpaceDN w:val="0"/>
        <w:adjustRightInd/>
        <w:snapToGrid w:val="0"/>
        <w:spacing w:line="240" w:lineRule="auto"/>
        <w:ind w:firstLineChars="200" w:firstLine="420"/>
        <w:rPr>
          <w:rFonts w:ascii="宋体" w:hAnsi="宋体" w:hint="eastAsia"/>
          <w:kern w:val="0"/>
          <w:szCs w:val="20"/>
          <w:lang w:val="en"/>
        </w:rPr>
      </w:pPr>
      <w:r w:rsidRPr="00E273C5">
        <w:rPr>
          <w:rFonts w:ascii="宋体" w:hAnsi="Times New Roman" w:hint="eastAsia"/>
          <w:kern w:val="0"/>
          <w:szCs w:val="20"/>
          <w:lang w:val="en"/>
        </w:rPr>
        <w:t>采伐后</w:t>
      </w:r>
      <w:r w:rsidRPr="00E273C5">
        <w:rPr>
          <w:rFonts w:ascii="宋体" w:hAnsi="Times New Roman"/>
          <w:kern w:val="0"/>
          <w:szCs w:val="20"/>
        </w:rPr>
        <w:t>清除妨碍天然更新的地被层，保证更新空间</w:t>
      </w:r>
      <w:r w:rsidRPr="00E273C5">
        <w:rPr>
          <w:rFonts w:ascii="宋体" w:hAnsi="Times New Roman" w:hint="eastAsia"/>
          <w:kern w:val="0"/>
          <w:szCs w:val="20"/>
        </w:rPr>
        <w:t>；</w:t>
      </w:r>
      <w:r w:rsidRPr="00E273C5">
        <w:rPr>
          <w:rFonts w:ascii="宋体" w:hAnsi="Times New Roman" w:hint="eastAsia"/>
          <w:kern w:val="0"/>
          <w:szCs w:val="20"/>
          <w:lang w:val="en"/>
        </w:rPr>
        <w:t>根据土壤压实程度，</w:t>
      </w:r>
      <w:r w:rsidR="002512C7" w:rsidRPr="00E273C5">
        <w:rPr>
          <w:rFonts w:ascii="宋体" w:hAnsi="Times New Roman" w:hint="eastAsia"/>
          <w:kern w:val="0"/>
          <w:szCs w:val="20"/>
        </w:rPr>
        <w:t>可</w:t>
      </w:r>
      <w:r w:rsidRPr="00E273C5">
        <w:rPr>
          <w:rFonts w:ascii="宋体" w:hAnsi="Times New Roman"/>
          <w:kern w:val="0"/>
          <w:szCs w:val="20"/>
        </w:rPr>
        <w:t>进行带状松土作业，以改善土壤通透性</w:t>
      </w:r>
      <w:r w:rsidRPr="00E273C5">
        <w:rPr>
          <w:rFonts w:ascii="宋体" w:hAnsi="Times New Roman" w:hint="eastAsia"/>
          <w:kern w:val="0"/>
          <w:szCs w:val="20"/>
        </w:rPr>
        <w:t>，</w:t>
      </w:r>
      <w:r w:rsidRPr="00E273C5">
        <w:rPr>
          <w:rFonts w:ascii="宋体" w:hAnsi="Times New Roman"/>
          <w:kern w:val="0"/>
          <w:szCs w:val="20"/>
        </w:rPr>
        <w:t>为天然更新创造有利条件</w:t>
      </w:r>
      <w:r w:rsidRPr="00E273C5">
        <w:rPr>
          <w:rFonts w:ascii="宋体" w:hAnsi="Times New Roman" w:hint="eastAsia"/>
          <w:kern w:val="0"/>
          <w:szCs w:val="20"/>
        </w:rPr>
        <w:t>；</w:t>
      </w:r>
    </w:p>
    <w:p w14:paraId="1FE666B2" w14:textId="33DD5BB2" w:rsidR="00050C21" w:rsidRPr="00E273C5" w:rsidRDefault="00000000">
      <w:pPr>
        <w:widowControl/>
        <w:numPr>
          <w:ilvl w:val="0"/>
          <w:numId w:val="32"/>
        </w:numPr>
        <w:autoSpaceDE w:val="0"/>
        <w:autoSpaceDN w:val="0"/>
        <w:adjustRightInd/>
        <w:snapToGrid w:val="0"/>
        <w:spacing w:line="240" w:lineRule="auto"/>
        <w:ind w:firstLineChars="200" w:firstLine="420"/>
        <w:rPr>
          <w:rFonts w:ascii="宋体" w:hAnsi="宋体" w:hint="eastAsia"/>
          <w:kern w:val="0"/>
          <w:szCs w:val="20"/>
        </w:rPr>
      </w:pPr>
      <w:r w:rsidRPr="00E273C5">
        <w:rPr>
          <w:rFonts w:ascii="宋体" w:hAnsi="宋体" w:hint="eastAsia"/>
          <w:kern w:val="0"/>
          <w:szCs w:val="20"/>
        </w:rPr>
        <w:t>根据天然更新条件，</w:t>
      </w:r>
      <w:r w:rsidRPr="00E273C5">
        <w:rPr>
          <w:rFonts w:ascii="宋体" w:hAnsi="宋体" w:hint="eastAsia"/>
          <w:kern w:val="0"/>
          <w:szCs w:val="20"/>
          <w:lang w:val="en"/>
        </w:rPr>
        <w:t>适时补播</w:t>
      </w:r>
      <w:r w:rsidRPr="00E273C5">
        <w:rPr>
          <w:rFonts w:ascii="宋体" w:hAnsi="宋体"/>
          <w:kern w:val="0"/>
          <w:szCs w:val="20"/>
        </w:rPr>
        <w:t>适应能力强、耐瘠薄的乡土</w:t>
      </w:r>
      <w:r w:rsidRPr="00E273C5">
        <w:rPr>
          <w:rFonts w:ascii="宋体" w:hAnsi="宋体" w:hint="eastAsia"/>
          <w:kern w:val="0"/>
          <w:szCs w:val="20"/>
        </w:rPr>
        <w:t>阔叶</w:t>
      </w:r>
      <w:r w:rsidRPr="00E273C5">
        <w:rPr>
          <w:rFonts w:ascii="宋体" w:hAnsi="宋体"/>
          <w:kern w:val="0"/>
          <w:szCs w:val="20"/>
        </w:rPr>
        <w:t>树种</w:t>
      </w:r>
      <w:r w:rsidRPr="00E273C5">
        <w:rPr>
          <w:rFonts w:ascii="宋体" w:hAnsi="宋体" w:hint="eastAsia"/>
          <w:kern w:val="0"/>
          <w:szCs w:val="20"/>
        </w:rPr>
        <w:t>的种子，或</w:t>
      </w:r>
      <w:r w:rsidRPr="00E273C5">
        <w:rPr>
          <w:rFonts w:ascii="宋体" w:hAnsi="宋体"/>
          <w:kern w:val="0"/>
          <w:szCs w:val="20"/>
        </w:rPr>
        <w:t>采取人工植苗来恢复植被或促进更新</w:t>
      </w:r>
      <w:r w:rsidRPr="00E273C5">
        <w:rPr>
          <w:rFonts w:ascii="宋体" w:hAnsi="宋体" w:hint="eastAsia"/>
          <w:kern w:val="0"/>
          <w:szCs w:val="20"/>
          <w:lang w:val="en"/>
        </w:rPr>
        <w:t>；</w:t>
      </w:r>
      <w:r w:rsidR="00E273C5" w:rsidRPr="00E273C5">
        <w:rPr>
          <w:rFonts w:ascii="宋体" w:hAnsi="宋体" w:hint="eastAsia"/>
          <w:kern w:val="0"/>
          <w:szCs w:val="20"/>
        </w:rPr>
        <w:t xml:space="preserve"> </w:t>
      </w:r>
    </w:p>
    <w:p w14:paraId="64FE8285" w14:textId="158D0A56" w:rsidR="00050C21" w:rsidRPr="00E273C5" w:rsidRDefault="00000000">
      <w:pPr>
        <w:widowControl/>
        <w:numPr>
          <w:ilvl w:val="0"/>
          <w:numId w:val="32"/>
        </w:numPr>
        <w:autoSpaceDE w:val="0"/>
        <w:autoSpaceDN w:val="0"/>
        <w:adjustRightInd/>
        <w:snapToGrid w:val="0"/>
        <w:spacing w:line="240" w:lineRule="auto"/>
        <w:ind w:firstLineChars="200" w:firstLine="420"/>
        <w:rPr>
          <w:rFonts w:ascii="宋体" w:hAnsi="宋体" w:hint="eastAsia"/>
          <w:kern w:val="0"/>
          <w:szCs w:val="20"/>
        </w:rPr>
      </w:pPr>
      <w:r w:rsidRPr="00E273C5">
        <w:rPr>
          <w:rFonts w:ascii="宋体" w:hAnsi="宋体"/>
          <w:kern w:val="0"/>
          <w:szCs w:val="20"/>
        </w:rPr>
        <w:t>造林树种</w:t>
      </w:r>
      <w:r w:rsidRPr="00E273C5">
        <w:rPr>
          <w:rFonts w:ascii="宋体" w:hAnsi="宋体" w:hint="eastAsia"/>
          <w:kern w:val="0"/>
          <w:szCs w:val="20"/>
        </w:rPr>
        <w:t>可参照</w:t>
      </w:r>
      <w:r w:rsidRPr="00E273C5">
        <w:rPr>
          <w:rFonts w:ascii="宋体" w:hAnsi="宋体"/>
          <w:kern w:val="0"/>
          <w:szCs w:val="20"/>
        </w:rPr>
        <w:t>DB42/T 609</w:t>
      </w:r>
      <w:r w:rsidRPr="00E273C5">
        <w:rPr>
          <w:rFonts w:ascii="宋体" w:hAnsi="宋体" w:hint="eastAsia"/>
          <w:kern w:val="0"/>
          <w:szCs w:val="20"/>
        </w:rPr>
        <w:t>的主要造林树种进行选择</w:t>
      </w:r>
      <w:r w:rsidRPr="00E273C5">
        <w:rPr>
          <w:rFonts w:ascii="宋体" w:hAnsi="宋体"/>
          <w:kern w:val="0"/>
          <w:szCs w:val="20"/>
        </w:rPr>
        <w:t>；苗木质量</w:t>
      </w:r>
      <w:proofErr w:type="gramStart"/>
      <w:r w:rsidRPr="00E273C5">
        <w:rPr>
          <w:rFonts w:ascii="宋体" w:hAnsi="宋体"/>
          <w:kern w:val="0"/>
          <w:szCs w:val="20"/>
        </w:rPr>
        <w:t>分级</w:t>
      </w:r>
      <w:r w:rsidRPr="00E273C5">
        <w:rPr>
          <w:rFonts w:ascii="宋体" w:hAnsi="宋体" w:hint="eastAsia"/>
          <w:kern w:val="0"/>
          <w:szCs w:val="20"/>
        </w:rPr>
        <w:t>应</w:t>
      </w:r>
      <w:proofErr w:type="gramEnd"/>
      <w:r w:rsidRPr="00E273C5">
        <w:rPr>
          <w:rFonts w:ascii="宋体" w:hAnsi="宋体" w:hint="eastAsia"/>
          <w:kern w:val="0"/>
          <w:szCs w:val="20"/>
        </w:rPr>
        <w:t>符合</w:t>
      </w:r>
      <w:r w:rsidRPr="00E273C5">
        <w:rPr>
          <w:rFonts w:ascii="宋体" w:hAnsi="宋体"/>
          <w:kern w:val="0"/>
          <w:szCs w:val="20"/>
        </w:rPr>
        <w:t>DB42/T 609</w:t>
      </w:r>
      <w:r w:rsidRPr="00E273C5">
        <w:rPr>
          <w:rFonts w:ascii="宋体" w:hAnsi="宋体" w:hint="eastAsia"/>
          <w:kern w:val="0"/>
          <w:szCs w:val="20"/>
        </w:rPr>
        <w:t>的</w:t>
      </w:r>
      <w:r w:rsidRPr="00E273C5">
        <w:rPr>
          <w:rFonts w:ascii="宋体" w:hAnsi="宋体"/>
          <w:kern w:val="0"/>
          <w:szCs w:val="20"/>
        </w:rPr>
        <w:t>相关</w:t>
      </w:r>
      <w:r w:rsidR="00E273C5" w:rsidRPr="00E273C5">
        <w:rPr>
          <w:rFonts w:ascii="宋体" w:hAnsi="宋体" w:hint="eastAsia"/>
          <w:kern w:val="0"/>
          <w:szCs w:val="20"/>
        </w:rPr>
        <w:t>技术</w:t>
      </w:r>
      <w:r w:rsidRPr="00E273C5">
        <w:rPr>
          <w:rFonts w:ascii="宋体" w:hAnsi="宋体"/>
          <w:kern w:val="0"/>
          <w:szCs w:val="20"/>
        </w:rPr>
        <w:t>规定，选择</w:t>
      </w:r>
      <w:r w:rsidRPr="00E273C5">
        <w:rPr>
          <w:rFonts w:ascii="宋体" w:hAnsi="宋体"/>
          <w:kern w:val="0"/>
          <w:szCs w:val="20"/>
        </w:rPr>
        <w:fldChar w:fldCharType="begin"/>
      </w:r>
      <w:r w:rsidRPr="00E273C5">
        <w:rPr>
          <w:rFonts w:ascii="宋体" w:hAnsi="宋体"/>
          <w:kern w:val="0"/>
          <w:szCs w:val="20"/>
        </w:rPr>
        <w:instrText xml:space="preserve"> = 1 \* ROMAN </w:instrText>
      </w:r>
      <w:r w:rsidRPr="00E273C5">
        <w:rPr>
          <w:rFonts w:ascii="宋体" w:hAnsi="宋体"/>
          <w:kern w:val="0"/>
          <w:szCs w:val="20"/>
        </w:rPr>
        <w:fldChar w:fldCharType="separate"/>
      </w:r>
      <w:r w:rsidRPr="00E273C5">
        <w:rPr>
          <w:rFonts w:ascii="宋体" w:hAnsi="宋体"/>
          <w:kern w:val="0"/>
          <w:szCs w:val="20"/>
        </w:rPr>
        <w:t>I</w:t>
      </w:r>
      <w:r w:rsidRPr="00E273C5">
        <w:rPr>
          <w:rFonts w:ascii="宋体" w:hAnsi="宋体"/>
          <w:kern w:val="0"/>
          <w:szCs w:val="20"/>
          <w:lang w:val="en"/>
        </w:rPr>
        <w:fldChar w:fldCharType="end"/>
      </w:r>
      <w:proofErr w:type="gramStart"/>
      <w:r w:rsidRPr="00E273C5">
        <w:rPr>
          <w:rFonts w:ascii="宋体" w:hAnsi="宋体"/>
          <w:kern w:val="0"/>
          <w:szCs w:val="20"/>
        </w:rPr>
        <w:t>级实生</w:t>
      </w:r>
      <w:proofErr w:type="gramEnd"/>
      <w:r w:rsidRPr="00E273C5">
        <w:rPr>
          <w:rFonts w:ascii="宋体" w:hAnsi="宋体" w:hint="eastAsia"/>
          <w:kern w:val="0"/>
          <w:szCs w:val="20"/>
        </w:rPr>
        <w:t>容器</w:t>
      </w:r>
      <w:r w:rsidRPr="00E273C5">
        <w:rPr>
          <w:rFonts w:ascii="宋体" w:hAnsi="宋体"/>
          <w:kern w:val="0"/>
          <w:szCs w:val="20"/>
        </w:rPr>
        <w:t>苗；</w:t>
      </w:r>
    </w:p>
    <w:p w14:paraId="12E20994" w14:textId="77777777" w:rsidR="00050C21" w:rsidRPr="00E273C5" w:rsidRDefault="00000000">
      <w:pPr>
        <w:widowControl/>
        <w:numPr>
          <w:ilvl w:val="0"/>
          <w:numId w:val="32"/>
        </w:numPr>
        <w:autoSpaceDE w:val="0"/>
        <w:autoSpaceDN w:val="0"/>
        <w:adjustRightInd/>
        <w:snapToGrid w:val="0"/>
        <w:spacing w:line="240" w:lineRule="auto"/>
        <w:ind w:firstLineChars="200" w:firstLine="420"/>
        <w:rPr>
          <w:rFonts w:ascii="宋体" w:hAnsi="宋体" w:hint="eastAsia"/>
          <w:kern w:val="0"/>
          <w:szCs w:val="20"/>
        </w:rPr>
      </w:pPr>
      <w:r w:rsidRPr="00E273C5">
        <w:rPr>
          <w:rFonts w:ascii="宋体" w:hAnsi="宋体" w:hint="eastAsia"/>
          <w:kern w:val="0"/>
          <w:szCs w:val="20"/>
          <w:lang w:val="en"/>
        </w:rPr>
        <w:t>适时对幼苗幼树进行抚育，</w:t>
      </w:r>
      <w:r w:rsidRPr="00E273C5">
        <w:rPr>
          <w:rFonts w:ascii="宋体" w:hAnsi="宋体" w:hint="eastAsia"/>
        </w:rPr>
        <w:t>抚育应符合GB/T 15781的相关技术规定；</w:t>
      </w:r>
    </w:p>
    <w:p w14:paraId="04961D67" w14:textId="77777777" w:rsidR="00050C21" w:rsidRPr="00E273C5" w:rsidRDefault="00000000">
      <w:pPr>
        <w:widowControl/>
        <w:autoSpaceDE w:val="0"/>
        <w:autoSpaceDN w:val="0"/>
        <w:adjustRightInd/>
        <w:snapToGrid w:val="0"/>
        <w:spacing w:line="240" w:lineRule="auto"/>
        <w:ind w:firstLineChars="200" w:firstLine="420"/>
        <w:rPr>
          <w:rFonts w:ascii="宋体" w:hAnsi="Times New Roman"/>
          <w:kern w:val="0"/>
          <w:szCs w:val="20"/>
          <w:lang w:val="en"/>
        </w:rPr>
      </w:pPr>
      <w:r w:rsidRPr="00E273C5">
        <w:rPr>
          <w:rFonts w:ascii="宋体" w:hAnsi="Times New Roman" w:hint="eastAsia"/>
          <w:kern w:val="0"/>
          <w:szCs w:val="20"/>
          <w:lang w:val="en"/>
        </w:rPr>
        <w:t>f）</w:t>
      </w:r>
      <w:r w:rsidRPr="00E273C5">
        <w:rPr>
          <w:rFonts w:ascii="宋体" w:hAnsi="宋体" w:hint="eastAsia"/>
          <w:lang w:val="en"/>
        </w:rPr>
        <w:t>采伐满</w:t>
      </w:r>
      <w:r w:rsidRPr="00E273C5">
        <w:rPr>
          <w:rFonts w:ascii="宋体" w:hAnsi="宋体" w:hint="eastAsia"/>
        </w:rPr>
        <w:t xml:space="preserve">5 </w:t>
      </w:r>
      <w:r w:rsidRPr="00E273C5">
        <w:rPr>
          <w:rFonts w:ascii="宋体" w:hAnsi="宋体"/>
          <w:lang w:val="en"/>
        </w:rPr>
        <w:t>a</w:t>
      </w:r>
      <w:r w:rsidRPr="00E273C5">
        <w:rPr>
          <w:rFonts w:ascii="宋体" w:hAnsi="宋体" w:hint="eastAsia"/>
          <w:lang w:val="en"/>
        </w:rPr>
        <w:t>后，</w:t>
      </w:r>
      <w:r w:rsidRPr="00E273C5">
        <w:rPr>
          <w:rFonts w:ascii="宋体" w:hAnsi="宋体" w:hint="eastAsia"/>
        </w:rPr>
        <w:t>对尚未采伐的杉木萌生树进行采伐，</w:t>
      </w:r>
      <w:r w:rsidRPr="00E273C5">
        <w:rPr>
          <w:rFonts w:ascii="宋体" w:hAnsi="宋体"/>
        </w:rPr>
        <w:t>之后每隔5</w:t>
      </w:r>
      <w:r w:rsidRPr="00E273C5">
        <w:rPr>
          <w:rFonts w:ascii="宋体" w:hAnsi="宋体" w:hint="eastAsia"/>
        </w:rPr>
        <w:t xml:space="preserve"> a</w:t>
      </w:r>
      <w:r w:rsidRPr="00E273C5">
        <w:rPr>
          <w:rFonts w:ascii="宋体" w:hAnsi="宋体"/>
        </w:rPr>
        <w:t>进行一次采伐，</w:t>
      </w:r>
      <w:r w:rsidRPr="00E273C5">
        <w:rPr>
          <w:rFonts w:ascii="宋体" w:hAnsi="宋体" w:hint="eastAsia"/>
          <w:lang w:val="en"/>
        </w:rPr>
        <w:t>直到杉木萌生</w:t>
      </w:r>
      <w:proofErr w:type="gramStart"/>
      <w:r w:rsidRPr="00E273C5">
        <w:rPr>
          <w:rFonts w:ascii="宋体" w:hAnsi="宋体" w:hint="eastAsia"/>
          <w:lang w:val="en"/>
        </w:rPr>
        <w:t>林全部</w:t>
      </w:r>
      <w:proofErr w:type="gramEnd"/>
      <w:r w:rsidRPr="00E273C5">
        <w:rPr>
          <w:rFonts w:ascii="宋体" w:hAnsi="宋体" w:hint="eastAsia"/>
          <w:lang w:val="en"/>
        </w:rPr>
        <w:t>采伐完毕</w:t>
      </w:r>
      <w:r w:rsidRPr="00E273C5">
        <w:rPr>
          <w:rFonts w:ascii="宋体" w:hAnsi="宋体" w:hint="eastAsia"/>
        </w:rPr>
        <w:t>，采伐</w:t>
      </w:r>
      <w:bookmarkStart w:id="65" w:name="_Hlk190014120"/>
      <w:r w:rsidRPr="00E273C5">
        <w:rPr>
          <w:rFonts w:ascii="宋体" w:hAnsi="宋体" w:hint="eastAsia"/>
        </w:rPr>
        <w:t xml:space="preserve">作业按本文件4.3 </w:t>
      </w:r>
      <w:r w:rsidRPr="00E273C5">
        <w:rPr>
          <w:rFonts w:ascii="宋体" w:hAnsi="宋体"/>
          <w:lang w:val="en"/>
        </w:rPr>
        <w:t>a</w:t>
      </w:r>
      <w:r w:rsidRPr="00E273C5">
        <w:rPr>
          <w:rFonts w:ascii="宋体" w:hAnsi="宋体" w:hint="eastAsia"/>
          <w:lang w:val="en"/>
        </w:rPr>
        <w:t>）和b）的步骤进行；</w:t>
      </w:r>
      <w:bookmarkEnd w:id="65"/>
    </w:p>
    <w:p w14:paraId="0DF2B976" w14:textId="3135C4A1" w:rsidR="00050C21" w:rsidRPr="00E273C5" w:rsidRDefault="00000000">
      <w:pPr>
        <w:widowControl/>
        <w:autoSpaceDE w:val="0"/>
        <w:autoSpaceDN w:val="0"/>
        <w:adjustRightInd/>
        <w:snapToGrid w:val="0"/>
        <w:spacing w:line="240" w:lineRule="auto"/>
        <w:ind w:firstLineChars="200" w:firstLine="420"/>
        <w:rPr>
          <w:rFonts w:ascii="宋体" w:hAnsi="Times New Roman"/>
          <w:kern w:val="0"/>
          <w:szCs w:val="20"/>
        </w:rPr>
      </w:pPr>
      <w:r w:rsidRPr="00E273C5">
        <w:rPr>
          <w:rFonts w:ascii="宋体" w:hAnsi="宋体" w:hint="eastAsia"/>
          <w:lang w:val="en"/>
        </w:rPr>
        <w:t>g）在最后一次采伐完成后，对经营林分进行全面抚育，</w:t>
      </w:r>
      <w:r w:rsidRPr="00E273C5">
        <w:rPr>
          <w:rFonts w:ascii="宋体" w:hAnsi="宋体" w:hint="eastAsia"/>
        </w:rPr>
        <w:t xml:space="preserve">具体措施按本文件4.2 </w:t>
      </w:r>
      <w:r w:rsidRPr="00E273C5">
        <w:rPr>
          <w:rFonts w:ascii="宋体" w:hAnsi="宋体" w:hint="eastAsia"/>
          <w:lang w:val="en"/>
        </w:rPr>
        <w:t>f）的步骤进行</w:t>
      </w:r>
      <w:r w:rsidR="00E273C5" w:rsidRPr="00E273C5">
        <w:rPr>
          <w:rFonts w:ascii="宋体" w:hAnsi="宋体" w:hint="eastAsia"/>
          <w:lang w:val="en"/>
        </w:rPr>
        <w:t>，</w:t>
      </w:r>
      <w:r w:rsidR="00E273C5" w:rsidRPr="00E273C5">
        <w:rPr>
          <w:rFonts w:ascii="宋体" w:hAnsi="宋体" w:hint="eastAsia"/>
          <w:kern w:val="0"/>
          <w:szCs w:val="20"/>
        </w:rPr>
        <w:t>转变</w:t>
      </w:r>
      <w:r w:rsidR="00E273C5" w:rsidRPr="00E273C5">
        <w:rPr>
          <w:rFonts w:ascii="宋体" w:hAnsi="宋体"/>
          <w:kern w:val="0"/>
          <w:szCs w:val="20"/>
        </w:rPr>
        <w:t>经营</w:t>
      </w:r>
      <w:r w:rsidR="00E273C5" w:rsidRPr="00E273C5">
        <w:rPr>
          <w:rFonts w:ascii="宋体" w:hAnsi="宋体" w:hint="eastAsia"/>
          <w:kern w:val="0"/>
          <w:szCs w:val="20"/>
        </w:rPr>
        <w:t>小班规划及施工表参见附录A</w:t>
      </w:r>
      <w:r w:rsidR="00E273C5" w:rsidRPr="00E273C5">
        <w:rPr>
          <w:rFonts w:ascii="宋体" w:hAnsi="宋体" w:hint="eastAsia"/>
          <w:kern w:val="0"/>
          <w:szCs w:val="20"/>
        </w:rPr>
        <w:t>。</w:t>
      </w:r>
    </w:p>
    <w:p w14:paraId="33C18A75" w14:textId="77777777" w:rsidR="00050C21" w:rsidRPr="00E273C5" w:rsidRDefault="00000000">
      <w:pPr>
        <w:widowControl/>
        <w:adjustRightInd/>
        <w:snapToGrid w:val="0"/>
        <w:spacing w:beforeLines="50" w:before="156" w:afterLines="50" w:after="156" w:line="240" w:lineRule="auto"/>
        <w:outlineLvl w:val="0"/>
        <w:rPr>
          <w:rFonts w:ascii="黑体" w:eastAsia="黑体" w:hAnsi="Times New Roman"/>
          <w:kern w:val="0"/>
          <w:szCs w:val="20"/>
        </w:rPr>
      </w:pPr>
      <w:r w:rsidRPr="00E273C5">
        <w:rPr>
          <w:rFonts w:ascii="黑体" w:eastAsia="黑体" w:hAnsi="Times New Roman" w:hint="eastAsia"/>
          <w:kern w:val="0"/>
          <w:szCs w:val="20"/>
        </w:rPr>
        <w:t>5 目标树经营</w:t>
      </w:r>
    </w:p>
    <w:p w14:paraId="22E972E3" w14:textId="4B2A5E22" w:rsidR="00050C21" w:rsidRPr="00E273C5" w:rsidRDefault="00000000">
      <w:pPr>
        <w:widowControl/>
        <w:adjustRightInd/>
        <w:snapToGrid w:val="0"/>
        <w:spacing w:beforeLines="50" w:before="156" w:afterLines="50" w:after="156" w:line="240" w:lineRule="auto"/>
        <w:outlineLvl w:val="0"/>
        <w:rPr>
          <w:rFonts w:ascii="黑体" w:eastAsia="黑体" w:hAnsi="Times New Roman"/>
          <w:kern w:val="0"/>
          <w:szCs w:val="20"/>
        </w:rPr>
      </w:pPr>
      <w:r w:rsidRPr="00E273C5">
        <w:rPr>
          <w:rFonts w:ascii="黑体" w:eastAsia="黑体" w:hAnsi="Times New Roman" w:hint="eastAsia"/>
          <w:kern w:val="0"/>
          <w:szCs w:val="20"/>
          <w:lang w:val="en"/>
        </w:rPr>
        <w:t>5</w:t>
      </w:r>
      <w:r w:rsidRPr="00E273C5">
        <w:rPr>
          <w:rFonts w:ascii="黑体" w:eastAsia="黑体" w:hAnsi="Times New Roman" w:hint="eastAsia"/>
          <w:kern w:val="0"/>
          <w:szCs w:val="20"/>
        </w:rPr>
        <w:t>.1经营条件与</w:t>
      </w:r>
      <w:r w:rsidR="003F253D" w:rsidRPr="00E273C5">
        <w:rPr>
          <w:rFonts w:ascii="黑体" w:eastAsia="黑体" w:hAnsi="Times New Roman" w:hint="eastAsia"/>
          <w:kern w:val="0"/>
          <w:szCs w:val="20"/>
        </w:rPr>
        <w:t>经营</w:t>
      </w:r>
      <w:r w:rsidRPr="00E273C5">
        <w:rPr>
          <w:rFonts w:ascii="黑体" w:eastAsia="黑体" w:hAnsi="Times New Roman" w:hint="eastAsia"/>
          <w:kern w:val="0"/>
          <w:szCs w:val="20"/>
        </w:rPr>
        <w:t xml:space="preserve">目标 </w:t>
      </w:r>
    </w:p>
    <w:p w14:paraId="70E933C5" w14:textId="77777777" w:rsidR="00050C21" w:rsidRPr="00E273C5" w:rsidRDefault="00000000">
      <w:pPr>
        <w:widowControl/>
        <w:adjustRightInd/>
        <w:snapToGrid w:val="0"/>
        <w:spacing w:beforeLines="50" w:before="156" w:after="50" w:line="240" w:lineRule="auto"/>
        <w:ind w:firstLineChars="200" w:firstLine="420"/>
        <w:outlineLvl w:val="0"/>
        <w:rPr>
          <w:rFonts w:ascii="宋体" w:hAnsi="宋体" w:hint="eastAsia"/>
          <w:kern w:val="0"/>
          <w:szCs w:val="20"/>
          <w:lang w:val="en"/>
        </w:rPr>
      </w:pPr>
      <w:r w:rsidRPr="00E273C5">
        <w:rPr>
          <w:rFonts w:ascii="宋体" w:hAnsi="宋体"/>
          <w:kern w:val="0"/>
          <w:szCs w:val="20"/>
        </w:rPr>
        <w:t>当更新</w:t>
      </w:r>
      <w:r w:rsidRPr="00E273C5">
        <w:rPr>
          <w:rFonts w:ascii="宋体" w:hAnsi="宋体" w:hint="eastAsia"/>
          <w:kern w:val="0"/>
          <w:szCs w:val="20"/>
        </w:rPr>
        <w:t>的</w:t>
      </w:r>
      <w:r w:rsidRPr="00E273C5">
        <w:rPr>
          <w:rFonts w:ascii="宋体" w:hAnsi="宋体"/>
          <w:kern w:val="0"/>
          <w:szCs w:val="20"/>
        </w:rPr>
        <w:t>乔木实生树组成的</w:t>
      </w:r>
      <w:r w:rsidRPr="00E273C5">
        <w:rPr>
          <w:rFonts w:ascii="宋体" w:hAnsi="宋体" w:hint="eastAsia"/>
          <w:kern w:val="0"/>
          <w:szCs w:val="20"/>
        </w:rPr>
        <w:t>主林层</w:t>
      </w:r>
      <w:r w:rsidRPr="00E273C5">
        <w:rPr>
          <w:rFonts w:ascii="宋体" w:hAnsi="宋体"/>
          <w:kern w:val="0"/>
          <w:szCs w:val="20"/>
        </w:rPr>
        <w:t>平均胸径≥10</w:t>
      </w:r>
      <w:r w:rsidRPr="00E273C5">
        <w:rPr>
          <w:rFonts w:ascii="宋体" w:hAnsi="宋体" w:hint="eastAsia"/>
          <w:kern w:val="0"/>
          <w:szCs w:val="20"/>
        </w:rPr>
        <w:t xml:space="preserve"> </w:t>
      </w:r>
      <w:r w:rsidRPr="00E273C5">
        <w:rPr>
          <w:rFonts w:ascii="宋体" w:hAnsi="宋体"/>
          <w:kern w:val="0"/>
          <w:szCs w:val="20"/>
        </w:rPr>
        <w:t>cm时，即可开展目标树经营</w:t>
      </w:r>
      <w:r w:rsidRPr="00E273C5">
        <w:rPr>
          <w:rFonts w:ascii="宋体" w:hAnsi="宋体" w:hint="eastAsia"/>
          <w:kern w:val="0"/>
          <w:szCs w:val="20"/>
        </w:rPr>
        <w:t>。</w:t>
      </w:r>
      <w:r w:rsidRPr="00E273C5">
        <w:rPr>
          <w:rFonts w:ascii="宋体" w:hAnsi="宋体"/>
          <w:kern w:val="0"/>
          <w:szCs w:val="20"/>
        </w:rPr>
        <w:t>通过目标树</w:t>
      </w:r>
      <w:r w:rsidRPr="00E273C5">
        <w:rPr>
          <w:rFonts w:ascii="宋体" w:hAnsi="宋体" w:hint="eastAsia"/>
          <w:kern w:val="0"/>
          <w:szCs w:val="20"/>
        </w:rPr>
        <w:t>经营</w:t>
      </w:r>
      <w:r w:rsidRPr="00E273C5">
        <w:rPr>
          <w:rFonts w:ascii="宋体" w:hAnsi="宋体"/>
          <w:kern w:val="0"/>
          <w:szCs w:val="20"/>
        </w:rPr>
        <w:t>、</w:t>
      </w:r>
      <w:r w:rsidRPr="00E273C5">
        <w:rPr>
          <w:rFonts w:ascii="宋体" w:hAnsi="宋体" w:hint="eastAsia"/>
          <w:kern w:val="0"/>
          <w:szCs w:val="20"/>
        </w:rPr>
        <w:t>保护促进天然更新以及</w:t>
      </w:r>
      <w:proofErr w:type="gramStart"/>
      <w:r w:rsidRPr="00E273C5">
        <w:rPr>
          <w:rFonts w:ascii="宋体" w:hAnsi="宋体" w:hint="eastAsia"/>
          <w:kern w:val="0"/>
          <w:szCs w:val="20"/>
        </w:rPr>
        <w:t>恒</w:t>
      </w:r>
      <w:proofErr w:type="gramEnd"/>
      <w:r w:rsidRPr="00E273C5">
        <w:rPr>
          <w:rFonts w:ascii="宋体" w:hAnsi="宋体" w:hint="eastAsia"/>
          <w:kern w:val="0"/>
          <w:szCs w:val="20"/>
        </w:rPr>
        <w:t>蓄林构建</w:t>
      </w:r>
      <w:r w:rsidRPr="00E273C5">
        <w:rPr>
          <w:rFonts w:ascii="宋体" w:hAnsi="宋体"/>
          <w:kern w:val="0"/>
          <w:szCs w:val="20"/>
        </w:rPr>
        <w:t>，实现可持续经营。</w:t>
      </w:r>
    </w:p>
    <w:p w14:paraId="3D740D72" w14:textId="77777777" w:rsidR="00050C21" w:rsidRPr="00E273C5" w:rsidRDefault="00000000">
      <w:pPr>
        <w:widowControl/>
        <w:adjustRightInd/>
        <w:snapToGrid w:val="0"/>
        <w:spacing w:beforeLines="50" w:before="156" w:after="50" w:line="240" w:lineRule="auto"/>
        <w:outlineLvl w:val="0"/>
        <w:rPr>
          <w:rFonts w:ascii="黑体" w:eastAsia="黑体" w:hAnsi="Times New Roman"/>
          <w:kern w:val="0"/>
          <w:szCs w:val="20"/>
        </w:rPr>
      </w:pPr>
      <w:r w:rsidRPr="00E273C5">
        <w:rPr>
          <w:rFonts w:ascii="黑体" w:eastAsia="黑体" w:hAnsi="Times New Roman" w:hint="eastAsia"/>
          <w:kern w:val="0"/>
          <w:szCs w:val="20"/>
          <w:lang w:val="en"/>
        </w:rPr>
        <w:t>5</w:t>
      </w:r>
      <w:r w:rsidRPr="00E273C5">
        <w:rPr>
          <w:rFonts w:ascii="黑体" w:eastAsia="黑体" w:hAnsi="Times New Roman" w:hint="eastAsia"/>
          <w:kern w:val="0"/>
          <w:szCs w:val="20"/>
        </w:rPr>
        <w:t>.2目标树选择</w:t>
      </w:r>
    </w:p>
    <w:p w14:paraId="28349213" w14:textId="77777777" w:rsidR="00050C21" w:rsidRPr="00E273C5" w:rsidRDefault="00000000">
      <w:pPr>
        <w:widowControl/>
        <w:adjustRightInd/>
        <w:snapToGrid w:val="0"/>
        <w:spacing w:beforeLines="50" w:before="156" w:afterLines="10" w:after="31" w:line="240" w:lineRule="auto"/>
        <w:outlineLvl w:val="1"/>
        <w:rPr>
          <w:rFonts w:ascii="黑体" w:eastAsia="黑体" w:hAnsi="Times New Roman"/>
          <w:kern w:val="0"/>
          <w:szCs w:val="20"/>
        </w:rPr>
      </w:pPr>
      <w:r w:rsidRPr="00E273C5">
        <w:rPr>
          <w:rFonts w:ascii="黑体" w:eastAsia="黑体" w:hAnsi="Times New Roman" w:hint="eastAsia"/>
          <w:kern w:val="0"/>
          <w:szCs w:val="20"/>
          <w:lang w:val="en"/>
        </w:rPr>
        <w:t>5</w:t>
      </w:r>
      <w:r w:rsidRPr="00E273C5">
        <w:rPr>
          <w:rFonts w:ascii="黑体" w:eastAsia="黑体" w:hAnsi="Times New Roman" w:hint="eastAsia"/>
          <w:kern w:val="0"/>
          <w:szCs w:val="20"/>
        </w:rPr>
        <w:t>.2.1选择要求</w:t>
      </w:r>
    </w:p>
    <w:p w14:paraId="03D4BD92" w14:textId="77777777" w:rsidR="00050C21" w:rsidRPr="00E273C5" w:rsidRDefault="00000000">
      <w:pPr>
        <w:widowControl/>
        <w:autoSpaceDE w:val="0"/>
        <w:autoSpaceDN w:val="0"/>
        <w:adjustRightInd/>
        <w:snapToGrid w:val="0"/>
        <w:spacing w:before="50" w:line="240" w:lineRule="auto"/>
        <w:ind w:firstLineChars="200" w:firstLine="420"/>
        <w:rPr>
          <w:rFonts w:ascii="黑体" w:eastAsia="黑体" w:hAnsi="黑体" w:hint="eastAsia"/>
          <w:kern w:val="0"/>
          <w:szCs w:val="20"/>
        </w:rPr>
      </w:pPr>
      <w:r w:rsidRPr="00E273C5">
        <w:rPr>
          <w:rFonts w:ascii="宋体" w:hAnsi="宋体" w:hint="eastAsia"/>
          <w:kern w:val="0"/>
          <w:szCs w:val="20"/>
        </w:rPr>
        <w:t>目标</w:t>
      </w:r>
      <w:proofErr w:type="gramStart"/>
      <w:r w:rsidRPr="00E273C5">
        <w:rPr>
          <w:rFonts w:ascii="宋体" w:hAnsi="宋体" w:hint="eastAsia"/>
          <w:kern w:val="0"/>
          <w:szCs w:val="20"/>
        </w:rPr>
        <w:t>树选择</w:t>
      </w:r>
      <w:proofErr w:type="gramEnd"/>
      <w:r w:rsidRPr="00E273C5">
        <w:rPr>
          <w:rFonts w:ascii="宋体" w:hAnsi="宋体" w:hint="eastAsia"/>
          <w:kern w:val="0"/>
          <w:szCs w:val="20"/>
        </w:rPr>
        <w:t>应满足以下要求：</w:t>
      </w:r>
    </w:p>
    <w:p w14:paraId="13793547" w14:textId="77777777" w:rsidR="00050C21" w:rsidRPr="00E273C5" w:rsidRDefault="00000000">
      <w:pPr>
        <w:widowControl/>
        <w:adjustRightInd/>
        <w:snapToGrid w:val="0"/>
        <w:spacing w:line="240" w:lineRule="auto"/>
        <w:ind w:firstLineChars="200" w:firstLine="420"/>
        <w:outlineLvl w:val="1"/>
        <w:rPr>
          <w:rFonts w:ascii="宋体" w:hAnsi="宋体" w:hint="eastAsia"/>
          <w:kern w:val="0"/>
          <w:szCs w:val="20"/>
        </w:rPr>
      </w:pPr>
      <w:r w:rsidRPr="00E273C5">
        <w:rPr>
          <w:rFonts w:ascii="宋体" w:hAnsi="宋体" w:hint="eastAsia"/>
          <w:kern w:val="0"/>
          <w:szCs w:val="20"/>
        </w:rPr>
        <w:t>a</w:t>
      </w:r>
      <w:r w:rsidRPr="00E273C5">
        <w:rPr>
          <w:rFonts w:ascii="宋体" w:hAnsi="宋体"/>
          <w:kern w:val="0"/>
          <w:szCs w:val="20"/>
        </w:rPr>
        <w:t>）</w:t>
      </w:r>
      <w:r w:rsidRPr="00E273C5">
        <w:rPr>
          <w:rFonts w:ascii="宋体" w:hAnsi="宋体" w:hint="eastAsia"/>
          <w:kern w:val="0"/>
          <w:szCs w:val="20"/>
        </w:rPr>
        <w:t>林分中具有高价值、高质量和高活力的树木，主干</w:t>
      </w:r>
      <w:r w:rsidRPr="00E273C5">
        <w:rPr>
          <w:rFonts w:ascii="宋体" w:hAnsi="宋体"/>
          <w:kern w:val="0"/>
          <w:szCs w:val="20"/>
        </w:rPr>
        <w:t xml:space="preserve">6 </w:t>
      </w:r>
      <w:r w:rsidRPr="00E273C5">
        <w:rPr>
          <w:rFonts w:ascii="宋体" w:hAnsi="宋体"/>
          <w:kern w:val="0"/>
          <w:szCs w:val="20"/>
          <w:lang w:val="en"/>
        </w:rPr>
        <w:t>m</w:t>
      </w:r>
      <w:r w:rsidRPr="00E273C5">
        <w:rPr>
          <w:rFonts w:ascii="宋体" w:hAnsi="宋体" w:hint="eastAsia"/>
          <w:kern w:val="0"/>
          <w:szCs w:val="20"/>
          <w:lang w:val="en"/>
        </w:rPr>
        <w:t>以下无分叉，且树干通直、无损伤，</w:t>
      </w:r>
      <w:r w:rsidRPr="00E273C5">
        <w:rPr>
          <w:rFonts w:ascii="宋体" w:hAnsi="宋体"/>
          <w:kern w:val="0"/>
          <w:szCs w:val="20"/>
        </w:rPr>
        <w:t>树冠圆满</w:t>
      </w:r>
      <w:r w:rsidRPr="00E273C5">
        <w:rPr>
          <w:rFonts w:ascii="宋体" w:hAnsi="宋体" w:hint="eastAsia"/>
          <w:kern w:val="0"/>
          <w:szCs w:val="20"/>
        </w:rPr>
        <w:t>、</w:t>
      </w:r>
      <w:r w:rsidRPr="00E273C5">
        <w:rPr>
          <w:rFonts w:ascii="宋体" w:hAnsi="宋体"/>
          <w:kern w:val="0"/>
          <w:szCs w:val="20"/>
        </w:rPr>
        <w:t>生长旺盛</w:t>
      </w:r>
      <w:r w:rsidRPr="00E273C5">
        <w:rPr>
          <w:rFonts w:ascii="宋体" w:hAnsi="宋体" w:hint="eastAsia"/>
          <w:kern w:val="0"/>
          <w:szCs w:val="20"/>
          <w:lang w:val="en"/>
        </w:rPr>
        <w:t>，</w:t>
      </w:r>
      <w:r w:rsidRPr="00E273C5">
        <w:rPr>
          <w:rFonts w:ascii="宋体" w:hAnsi="宋体"/>
          <w:kern w:val="0"/>
          <w:szCs w:val="20"/>
        </w:rPr>
        <w:t>无病虫害；</w:t>
      </w:r>
    </w:p>
    <w:p w14:paraId="2BFD90DA" w14:textId="77777777" w:rsidR="00050C21" w:rsidRPr="00E273C5" w:rsidRDefault="00000000">
      <w:pPr>
        <w:widowControl/>
        <w:adjustRightInd/>
        <w:snapToGrid w:val="0"/>
        <w:spacing w:line="240" w:lineRule="auto"/>
        <w:ind w:left="405"/>
        <w:outlineLvl w:val="1"/>
        <w:rPr>
          <w:rFonts w:ascii="宋体" w:hAnsi="宋体" w:hint="eastAsia"/>
          <w:kern w:val="0"/>
          <w:szCs w:val="20"/>
        </w:rPr>
      </w:pPr>
      <w:r w:rsidRPr="00E273C5">
        <w:rPr>
          <w:rFonts w:ascii="宋体" w:hAnsi="宋体" w:hint="eastAsia"/>
          <w:kern w:val="0"/>
          <w:szCs w:val="20"/>
        </w:rPr>
        <w:t>b</w:t>
      </w:r>
      <w:r w:rsidRPr="00E273C5">
        <w:rPr>
          <w:rFonts w:ascii="宋体" w:hAnsi="宋体"/>
          <w:kern w:val="0"/>
          <w:szCs w:val="20"/>
        </w:rPr>
        <w:t>）</w:t>
      </w:r>
      <w:r w:rsidRPr="00E273C5">
        <w:rPr>
          <w:rFonts w:ascii="宋体" w:hAnsi="宋体" w:hint="eastAsia"/>
          <w:kern w:val="0"/>
          <w:szCs w:val="20"/>
        </w:rPr>
        <w:t>胸径≥</w:t>
      </w:r>
      <w:r w:rsidRPr="00E273C5">
        <w:rPr>
          <w:rFonts w:ascii="宋体" w:hAnsi="宋体"/>
          <w:kern w:val="0"/>
          <w:szCs w:val="20"/>
        </w:rPr>
        <w:t>10</w:t>
      </w:r>
      <w:r w:rsidRPr="00E273C5">
        <w:rPr>
          <w:rFonts w:ascii="宋体" w:hAnsi="宋体" w:hint="eastAsia"/>
          <w:kern w:val="0"/>
          <w:szCs w:val="20"/>
        </w:rPr>
        <w:t xml:space="preserve"> cm</w:t>
      </w:r>
      <w:r w:rsidRPr="00E273C5">
        <w:rPr>
          <w:rFonts w:ascii="宋体" w:hAnsi="宋体"/>
          <w:kern w:val="0"/>
          <w:szCs w:val="20"/>
        </w:rPr>
        <w:t>；</w:t>
      </w:r>
    </w:p>
    <w:p w14:paraId="39AACD8B"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kern w:val="0"/>
          <w:lang w:val="en"/>
        </w:rPr>
      </w:pPr>
      <w:r w:rsidRPr="00E273C5">
        <w:rPr>
          <w:rFonts w:ascii="宋体" w:hAnsi="宋体"/>
          <w:kern w:val="0"/>
          <w:lang w:val="en"/>
        </w:rPr>
        <w:t>c</w:t>
      </w:r>
      <w:r w:rsidRPr="00E273C5">
        <w:rPr>
          <w:rFonts w:ascii="宋体" w:hAnsi="宋体" w:hint="eastAsia"/>
          <w:kern w:val="0"/>
          <w:lang w:val="en"/>
        </w:rPr>
        <w:t>）目标树应尽量选择多个树种，以满足生物多样性的要求；</w:t>
      </w:r>
    </w:p>
    <w:p w14:paraId="689C18DF"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kern w:val="0"/>
          <w:szCs w:val="20"/>
        </w:rPr>
      </w:pPr>
      <w:r w:rsidRPr="00E273C5">
        <w:rPr>
          <w:rFonts w:ascii="宋体" w:hAnsi="宋体"/>
          <w:kern w:val="0"/>
          <w:szCs w:val="20"/>
          <w:lang w:val="en"/>
        </w:rPr>
        <w:t>d</w:t>
      </w:r>
      <w:r w:rsidRPr="00E273C5">
        <w:rPr>
          <w:rFonts w:ascii="宋体" w:hAnsi="宋体"/>
          <w:kern w:val="0"/>
          <w:szCs w:val="20"/>
        </w:rPr>
        <w:t>）目标树在林分内分布相对均</w:t>
      </w:r>
      <w:r w:rsidRPr="00E273C5">
        <w:rPr>
          <w:rFonts w:ascii="宋体" w:hAnsi="宋体" w:hint="eastAsia"/>
          <w:kern w:val="0"/>
          <w:szCs w:val="20"/>
        </w:rPr>
        <w:t>匀，也</w:t>
      </w:r>
      <w:r w:rsidRPr="00E273C5">
        <w:rPr>
          <w:rFonts w:ascii="宋体" w:hAnsi="宋体"/>
          <w:kern w:val="0"/>
        </w:rPr>
        <w:t>可选择2</w:t>
      </w:r>
      <w:r w:rsidRPr="00E273C5">
        <w:rPr>
          <w:rFonts w:ascii="宋体" w:hAnsi="宋体" w:hint="eastAsia"/>
          <w:kern w:val="0"/>
        </w:rPr>
        <w:t>株</w:t>
      </w:r>
      <w:bookmarkStart w:id="66" w:name="_Hlk178529475"/>
      <w:r w:rsidRPr="00E273C5">
        <w:rPr>
          <w:rFonts w:ascii="Times New Roman" w:hAnsi="Times New Roman"/>
          <w:kern w:val="0"/>
        </w:rPr>
        <w:t>～</w:t>
      </w:r>
      <w:bookmarkEnd w:id="66"/>
      <w:r w:rsidRPr="00E273C5">
        <w:rPr>
          <w:rFonts w:ascii="宋体" w:hAnsi="宋体"/>
          <w:kern w:val="0"/>
        </w:rPr>
        <w:t>3株群团分布</w:t>
      </w:r>
      <w:r w:rsidRPr="00E273C5">
        <w:rPr>
          <w:rFonts w:ascii="宋体" w:hAnsi="宋体" w:hint="eastAsia"/>
          <w:kern w:val="0"/>
        </w:rPr>
        <w:t>、单</w:t>
      </w:r>
      <w:r w:rsidRPr="00E273C5">
        <w:rPr>
          <w:rFonts w:ascii="宋体" w:hAnsi="宋体"/>
          <w:kern w:val="0"/>
        </w:rPr>
        <w:t>株</w:t>
      </w:r>
      <w:bookmarkStart w:id="67" w:name="_Hlk152739682"/>
      <w:r w:rsidRPr="00E273C5">
        <w:rPr>
          <w:rFonts w:ascii="宋体" w:hAnsi="宋体"/>
          <w:kern w:val="0"/>
        </w:rPr>
        <w:t>间距≥1 m</w:t>
      </w:r>
      <w:bookmarkEnd w:id="67"/>
      <w:r w:rsidRPr="00E273C5">
        <w:rPr>
          <w:rFonts w:ascii="宋体" w:hAnsi="宋体"/>
          <w:kern w:val="0"/>
        </w:rPr>
        <w:t>，</w:t>
      </w:r>
      <w:r w:rsidRPr="00E273C5">
        <w:rPr>
          <w:rFonts w:ascii="宋体" w:hAnsi="宋体" w:hint="eastAsia"/>
          <w:kern w:val="0"/>
        </w:rPr>
        <w:t>且群团</w:t>
      </w:r>
      <w:r w:rsidRPr="00E273C5">
        <w:rPr>
          <w:rFonts w:ascii="宋体" w:hAnsi="宋体"/>
          <w:kern w:val="0"/>
        </w:rPr>
        <w:t>外围树冠舒展</w:t>
      </w:r>
      <w:r w:rsidRPr="00E273C5">
        <w:rPr>
          <w:rFonts w:ascii="宋体" w:hAnsi="宋体" w:hint="eastAsia"/>
          <w:kern w:val="0"/>
        </w:rPr>
        <w:t>的目标树</w:t>
      </w:r>
      <w:r w:rsidRPr="00E273C5">
        <w:rPr>
          <w:rFonts w:ascii="宋体" w:hAnsi="宋体"/>
          <w:kern w:val="0"/>
        </w:rPr>
        <w:t>。</w:t>
      </w:r>
    </w:p>
    <w:p w14:paraId="477318E0" w14:textId="77777777" w:rsidR="00050C21" w:rsidRPr="00E273C5" w:rsidRDefault="00000000">
      <w:pPr>
        <w:widowControl/>
        <w:adjustRightInd/>
        <w:snapToGrid w:val="0"/>
        <w:spacing w:beforeLines="50" w:before="156" w:afterLines="50" w:after="156" w:line="240" w:lineRule="auto"/>
        <w:outlineLvl w:val="0"/>
        <w:rPr>
          <w:rFonts w:ascii="黑体" w:eastAsia="黑体" w:hAnsi="Times New Roman"/>
          <w:kern w:val="0"/>
          <w:szCs w:val="20"/>
        </w:rPr>
      </w:pPr>
      <w:r w:rsidRPr="00E273C5">
        <w:rPr>
          <w:rFonts w:ascii="黑体" w:eastAsia="黑体" w:hAnsi="Times New Roman" w:hint="eastAsia"/>
          <w:kern w:val="0"/>
          <w:szCs w:val="20"/>
        </w:rPr>
        <w:t>5.2</w:t>
      </w:r>
      <w:r w:rsidRPr="00E273C5">
        <w:rPr>
          <w:rFonts w:ascii="黑体" w:eastAsia="黑体" w:hAnsi="Times New Roman"/>
          <w:kern w:val="0"/>
          <w:szCs w:val="20"/>
        </w:rPr>
        <w:t xml:space="preserve">.2 </w:t>
      </w:r>
      <w:r w:rsidRPr="00E273C5">
        <w:rPr>
          <w:rFonts w:ascii="黑体" w:eastAsia="黑体" w:hAnsi="Times New Roman" w:hint="eastAsia"/>
          <w:kern w:val="0"/>
          <w:szCs w:val="20"/>
        </w:rPr>
        <w:t>目标树密度</w:t>
      </w:r>
    </w:p>
    <w:p w14:paraId="258E1880" w14:textId="77777777" w:rsidR="00050C21" w:rsidRPr="00E273C5" w:rsidRDefault="00000000">
      <w:pPr>
        <w:snapToGrid w:val="0"/>
        <w:spacing w:before="50" w:afterLines="50" w:after="156" w:line="240" w:lineRule="auto"/>
        <w:ind w:firstLineChars="200" w:firstLine="420"/>
        <w:rPr>
          <w:rFonts w:ascii="Times New Roman" w:hAnsi="Times New Roman"/>
        </w:rPr>
      </w:pPr>
      <w:r w:rsidRPr="00E273C5">
        <w:rPr>
          <w:rFonts w:ascii="Times New Roman" w:hAnsi="Times New Roman"/>
        </w:rPr>
        <w:t>目标树密度为</w:t>
      </w:r>
      <w:r w:rsidRPr="00E273C5">
        <w:rPr>
          <w:rFonts w:ascii="宋体" w:hAnsi="宋体"/>
        </w:rPr>
        <w:t>120株/hm</w:t>
      </w:r>
      <w:r w:rsidRPr="00E273C5">
        <w:rPr>
          <w:rFonts w:ascii="宋体" w:hAnsi="宋体"/>
          <w:vertAlign w:val="superscript"/>
        </w:rPr>
        <w:t>2</w:t>
      </w:r>
      <w:r w:rsidRPr="00E273C5">
        <w:rPr>
          <w:rFonts w:ascii="Times New Roman" w:hAnsi="Times New Roman"/>
        </w:rPr>
        <w:t>～</w:t>
      </w:r>
      <w:r w:rsidRPr="00E273C5">
        <w:rPr>
          <w:rFonts w:ascii="宋体" w:hAnsi="宋体"/>
        </w:rPr>
        <w:t>180株/hm</w:t>
      </w:r>
      <w:r w:rsidRPr="00E273C5">
        <w:rPr>
          <w:rFonts w:ascii="Times New Roman" w:hAnsi="Times New Roman"/>
          <w:vertAlign w:val="superscript"/>
        </w:rPr>
        <w:t>2</w:t>
      </w:r>
      <w:r w:rsidRPr="00E273C5">
        <w:rPr>
          <w:rFonts w:ascii="宋体" w:hAnsi="宋体"/>
        </w:rPr>
        <w:t>，平均间距为</w:t>
      </w:r>
      <w:r w:rsidRPr="00E273C5">
        <w:rPr>
          <w:rFonts w:ascii="宋体" w:hAnsi="宋体" w:hint="eastAsia"/>
        </w:rPr>
        <w:t>7</w:t>
      </w:r>
      <w:r w:rsidRPr="00E273C5">
        <w:rPr>
          <w:rFonts w:ascii="宋体" w:hAnsi="宋体"/>
        </w:rPr>
        <w:t>.0 m</w:t>
      </w:r>
      <w:r w:rsidRPr="00E273C5">
        <w:rPr>
          <w:rFonts w:ascii="Times New Roman" w:hAnsi="Times New Roman"/>
        </w:rPr>
        <w:t>～</w:t>
      </w:r>
      <w:r w:rsidRPr="00E273C5">
        <w:rPr>
          <w:rFonts w:ascii="宋体" w:hAnsi="宋体"/>
        </w:rPr>
        <w:t>9.0 m。</w:t>
      </w:r>
    </w:p>
    <w:p w14:paraId="574EB925"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5.3 目标树标记</w:t>
      </w:r>
    </w:p>
    <w:p w14:paraId="0221A7B2" w14:textId="77777777" w:rsidR="00050C21" w:rsidRPr="00E273C5" w:rsidRDefault="00000000">
      <w:pPr>
        <w:widowControl/>
        <w:autoSpaceDE w:val="0"/>
        <w:autoSpaceDN w:val="0"/>
        <w:adjustRightInd/>
        <w:snapToGrid w:val="0"/>
        <w:spacing w:beforeLines="50" w:before="156" w:afterLines="10" w:after="31" w:line="240" w:lineRule="auto"/>
        <w:ind w:firstLineChars="192" w:firstLine="403"/>
        <w:rPr>
          <w:rFonts w:ascii="宋体" w:hAnsi="宋体" w:hint="eastAsia"/>
          <w:kern w:val="0"/>
          <w:szCs w:val="20"/>
        </w:rPr>
      </w:pPr>
      <w:r w:rsidRPr="00E273C5">
        <w:rPr>
          <w:rFonts w:ascii="宋体" w:hAnsi="宋体"/>
          <w:kern w:val="0"/>
          <w:szCs w:val="20"/>
        </w:rPr>
        <w:lastRenderedPageBreak/>
        <w:t>对选定的目标树，</w:t>
      </w:r>
      <w:r w:rsidRPr="00E273C5">
        <w:rPr>
          <w:rFonts w:ascii="宋体" w:hAnsi="宋体" w:hint="eastAsia"/>
          <w:kern w:val="0"/>
          <w:szCs w:val="20"/>
        </w:rPr>
        <w:t>应</w:t>
      </w:r>
      <w:r w:rsidRPr="00E273C5">
        <w:rPr>
          <w:rFonts w:ascii="宋体" w:hAnsi="宋体"/>
          <w:kern w:val="0"/>
          <w:szCs w:val="20"/>
        </w:rPr>
        <w:t>在树干离地面1.6 m处，用红色油漆绕树干一周喷涂。在下坡根部离地面10 cm</w:t>
      </w:r>
      <w:proofErr w:type="gramStart"/>
      <w:r w:rsidRPr="00E273C5">
        <w:rPr>
          <w:rFonts w:ascii="宋体" w:hAnsi="宋体"/>
          <w:kern w:val="0"/>
          <w:szCs w:val="20"/>
        </w:rPr>
        <w:t>以内用</w:t>
      </w:r>
      <w:proofErr w:type="gramEnd"/>
      <w:r w:rsidRPr="00E273C5">
        <w:rPr>
          <w:rFonts w:ascii="宋体" w:hAnsi="宋体"/>
          <w:kern w:val="0"/>
          <w:szCs w:val="20"/>
        </w:rPr>
        <w:t>红色油漆点状标注。如果是群团目标树，则在树干离地面1.5 m～1.7 m</w:t>
      </w:r>
      <w:r w:rsidRPr="00E273C5">
        <w:rPr>
          <w:rFonts w:ascii="宋体" w:hAnsi="宋体" w:hint="eastAsia"/>
          <w:kern w:val="0"/>
          <w:szCs w:val="20"/>
        </w:rPr>
        <w:t>间</w:t>
      </w:r>
      <w:r w:rsidRPr="00E273C5">
        <w:rPr>
          <w:rFonts w:ascii="宋体" w:hAnsi="宋体"/>
          <w:kern w:val="0"/>
          <w:szCs w:val="20"/>
        </w:rPr>
        <w:t>，用红色油漆绕树干喷涂两个圆圈，两个圆圈之间相距5 cm</w:t>
      </w:r>
      <w:r w:rsidRPr="00E273C5">
        <w:rPr>
          <w:rFonts w:hAnsi="宋体" w:hint="eastAsia"/>
        </w:rPr>
        <w:t>～</w:t>
      </w:r>
      <w:r w:rsidRPr="00E273C5">
        <w:rPr>
          <w:rFonts w:ascii="宋体" w:hAnsi="宋体"/>
          <w:kern w:val="0"/>
          <w:szCs w:val="20"/>
        </w:rPr>
        <w:t>10 cm。</w:t>
      </w:r>
    </w:p>
    <w:p w14:paraId="602B16AD"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 xml:space="preserve">5.4 干扰木选择 </w:t>
      </w:r>
    </w:p>
    <w:p w14:paraId="7011E1D5"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5.4.1 选择要求</w:t>
      </w:r>
    </w:p>
    <w:p w14:paraId="7911AA4D" w14:textId="77777777" w:rsidR="00050C21" w:rsidRPr="00E273C5" w:rsidRDefault="00000000">
      <w:pPr>
        <w:widowControl/>
        <w:autoSpaceDE w:val="0"/>
        <w:autoSpaceDN w:val="0"/>
        <w:adjustRightInd/>
        <w:snapToGrid w:val="0"/>
        <w:spacing w:line="240" w:lineRule="auto"/>
        <w:ind w:firstLineChars="200" w:firstLine="420"/>
        <w:rPr>
          <w:rFonts w:ascii="黑体" w:eastAsia="黑体" w:hAnsi="黑体" w:hint="eastAsia"/>
          <w:kern w:val="0"/>
          <w:szCs w:val="20"/>
        </w:rPr>
      </w:pPr>
      <w:r w:rsidRPr="00E273C5">
        <w:rPr>
          <w:rFonts w:ascii="宋体" w:hAnsi="宋体" w:hint="eastAsia"/>
          <w:kern w:val="0"/>
          <w:szCs w:val="20"/>
        </w:rPr>
        <w:t>干扰</w:t>
      </w:r>
      <w:proofErr w:type="gramStart"/>
      <w:r w:rsidRPr="00E273C5">
        <w:rPr>
          <w:rFonts w:ascii="宋体" w:hAnsi="宋体" w:hint="eastAsia"/>
          <w:kern w:val="0"/>
          <w:szCs w:val="20"/>
        </w:rPr>
        <w:t>木选择</w:t>
      </w:r>
      <w:proofErr w:type="gramEnd"/>
      <w:r w:rsidRPr="00E273C5">
        <w:rPr>
          <w:rFonts w:ascii="宋体" w:hAnsi="宋体" w:hint="eastAsia"/>
          <w:kern w:val="0"/>
          <w:szCs w:val="20"/>
        </w:rPr>
        <w:t>应满足以下要求：</w:t>
      </w:r>
    </w:p>
    <w:p w14:paraId="35BF4AFA" w14:textId="77777777" w:rsidR="00050C21" w:rsidRPr="00E273C5" w:rsidRDefault="00000000">
      <w:pPr>
        <w:widowControl/>
        <w:adjustRightInd/>
        <w:snapToGrid w:val="0"/>
        <w:spacing w:line="240" w:lineRule="auto"/>
        <w:ind w:left="420"/>
        <w:outlineLvl w:val="1"/>
        <w:rPr>
          <w:rFonts w:ascii="宋体" w:hAnsi="宋体" w:hint="eastAsia"/>
          <w:kern w:val="0"/>
          <w:szCs w:val="20"/>
        </w:rPr>
      </w:pPr>
      <w:r w:rsidRPr="00E273C5">
        <w:rPr>
          <w:rFonts w:ascii="宋体" w:hAnsi="宋体" w:hint="eastAsia"/>
          <w:kern w:val="0"/>
          <w:szCs w:val="20"/>
        </w:rPr>
        <w:t>a）树冠与目标树树冠有相交、相切，或树冠位于目标树冠层上方，影响目标树生长的林木；</w:t>
      </w:r>
    </w:p>
    <w:p w14:paraId="06AC2E2B" w14:textId="77777777" w:rsidR="00050C21" w:rsidRPr="00E273C5" w:rsidRDefault="00000000">
      <w:pPr>
        <w:widowControl/>
        <w:adjustRightInd/>
        <w:snapToGrid w:val="0"/>
        <w:spacing w:line="240" w:lineRule="auto"/>
        <w:ind w:left="405"/>
        <w:outlineLvl w:val="1"/>
        <w:rPr>
          <w:rFonts w:ascii="宋体" w:hAnsi="宋体" w:hint="eastAsia"/>
          <w:kern w:val="0"/>
          <w:szCs w:val="20"/>
        </w:rPr>
      </w:pPr>
      <w:r w:rsidRPr="00E273C5">
        <w:rPr>
          <w:rFonts w:ascii="宋体" w:hAnsi="宋体" w:hint="eastAsia"/>
          <w:kern w:val="0"/>
          <w:szCs w:val="20"/>
        </w:rPr>
        <w:t>b）当林分中杉木和天然更新的其他树种同时满足条件</w:t>
      </w:r>
      <w:r w:rsidRPr="00E273C5">
        <w:rPr>
          <w:rFonts w:ascii="宋体" w:hAnsi="宋体"/>
          <w:kern w:val="0"/>
          <w:szCs w:val="20"/>
          <w:lang w:val="en"/>
        </w:rPr>
        <w:t>a</w:t>
      </w:r>
      <w:r w:rsidRPr="00E273C5">
        <w:rPr>
          <w:rFonts w:ascii="宋体" w:hAnsi="宋体" w:hint="eastAsia"/>
          <w:kern w:val="0"/>
          <w:szCs w:val="20"/>
          <w:lang w:val="en"/>
        </w:rPr>
        <w:t>）时，应优先选择杉木</w:t>
      </w:r>
      <w:r w:rsidRPr="00E273C5">
        <w:rPr>
          <w:rFonts w:ascii="宋体" w:hAnsi="宋体" w:hint="eastAsia"/>
          <w:kern w:val="0"/>
          <w:szCs w:val="20"/>
        </w:rPr>
        <w:t>。</w:t>
      </w:r>
    </w:p>
    <w:p w14:paraId="1673D6D4"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5.4.2 干扰木数量</w:t>
      </w:r>
    </w:p>
    <w:p w14:paraId="7505471F" w14:textId="77777777" w:rsidR="00050C21" w:rsidRPr="00E273C5" w:rsidRDefault="00000000">
      <w:pPr>
        <w:widowControl/>
        <w:autoSpaceDE w:val="0"/>
        <w:autoSpaceDN w:val="0"/>
        <w:adjustRightInd/>
        <w:snapToGrid w:val="0"/>
        <w:spacing w:beforeLines="50" w:before="156" w:afterLines="50" w:after="156" w:line="240" w:lineRule="auto"/>
        <w:ind w:firstLineChars="200" w:firstLine="420"/>
        <w:rPr>
          <w:rFonts w:ascii="Times New Roman" w:hAnsi="Times New Roman"/>
          <w:kern w:val="0"/>
          <w:szCs w:val="20"/>
        </w:rPr>
      </w:pPr>
      <w:r w:rsidRPr="00E273C5">
        <w:rPr>
          <w:rFonts w:ascii="Times New Roman" w:hAnsi="宋体" w:hint="eastAsia"/>
          <w:kern w:val="0"/>
          <w:szCs w:val="20"/>
        </w:rPr>
        <w:t>每</w:t>
      </w:r>
      <w:r w:rsidRPr="00E273C5">
        <w:rPr>
          <w:rFonts w:ascii="Times New Roman" w:hAnsi="宋体"/>
          <w:kern w:val="0"/>
          <w:szCs w:val="20"/>
        </w:rPr>
        <w:t>株目标树通常选</w:t>
      </w:r>
      <w:r w:rsidRPr="00E273C5">
        <w:rPr>
          <w:rFonts w:ascii="宋体" w:hAnsi="宋体"/>
          <w:kern w:val="0"/>
          <w:szCs w:val="20"/>
        </w:rPr>
        <w:t>择1</w:t>
      </w:r>
      <w:r w:rsidRPr="00E273C5">
        <w:rPr>
          <w:rFonts w:ascii="宋体" w:hAnsi="宋体" w:hint="eastAsia"/>
          <w:kern w:val="0"/>
          <w:szCs w:val="20"/>
        </w:rPr>
        <w:t>株</w:t>
      </w:r>
      <w:r w:rsidRPr="00E273C5">
        <w:rPr>
          <w:rFonts w:ascii="Times New Roman" w:hAnsi="Times New Roman"/>
          <w:kern w:val="0"/>
          <w:szCs w:val="20"/>
        </w:rPr>
        <w:t>～</w:t>
      </w:r>
      <w:r w:rsidRPr="00E273C5">
        <w:rPr>
          <w:rFonts w:ascii="宋体" w:hAnsi="宋体" w:hint="eastAsia"/>
          <w:kern w:val="0"/>
          <w:szCs w:val="20"/>
        </w:rPr>
        <w:t>3</w:t>
      </w:r>
      <w:r w:rsidRPr="00E273C5">
        <w:rPr>
          <w:rFonts w:ascii="Times New Roman" w:hAnsi="宋体"/>
          <w:kern w:val="0"/>
          <w:szCs w:val="20"/>
        </w:rPr>
        <w:t>株干扰木。</w:t>
      </w:r>
    </w:p>
    <w:p w14:paraId="668674BC"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5.5 干扰木标记</w:t>
      </w:r>
    </w:p>
    <w:p w14:paraId="4F392F88" w14:textId="77777777" w:rsidR="00050C21" w:rsidRPr="00E273C5" w:rsidRDefault="00000000">
      <w:pPr>
        <w:widowControl/>
        <w:autoSpaceDE w:val="0"/>
        <w:autoSpaceDN w:val="0"/>
        <w:adjustRightInd/>
        <w:snapToGrid w:val="0"/>
        <w:spacing w:after="160" w:line="278" w:lineRule="auto"/>
        <w:ind w:firstLineChars="200" w:firstLine="420"/>
        <w:rPr>
          <w:rFonts w:ascii="Times New Roman" w:hAnsi="宋体" w:hint="eastAsia"/>
          <w:kern w:val="0"/>
        </w:rPr>
      </w:pPr>
      <w:r w:rsidRPr="00E273C5">
        <w:rPr>
          <w:rFonts w:ascii="Times New Roman" w:hAnsi="宋体" w:hint="eastAsia"/>
          <w:kern w:val="0"/>
        </w:rPr>
        <w:t>对选定的干扰木，在树干离地面</w:t>
      </w:r>
      <w:r w:rsidRPr="00E273C5">
        <w:rPr>
          <w:rFonts w:ascii="宋体" w:hAnsi="宋体"/>
          <w:kern w:val="0"/>
        </w:rPr>
        <w:t>1.6 m</w:t>
      </w:r>
      <w:r w:rsidRPr="00E273C5">
        <w:rPr>
          <w:rFonts w:ascii="Times New Roman" w:hAnsi="宋体" w:hint="eastAsia"/>
          <w:kern w:val="0"/>
        </w:rPr>
        <w:t>处，用红油漆在便于识别的朝向以“×”或“</w:t>
      </w:r>
      <w:r w:rsidRPr="00E273C5">
        <w:rPr>
          <w:rFonts w:ascii="Times New Roman" w:hAnsi="宋体" w:hint="eastAsia"/>
          <w:kern w:val="0"/>
        </w:rPr>
        <w:t>/</w:t>
      </w:r>
      <w:r w:rsidRPr="00E273C5">
        <w:rPr>
          <w:rFonts w:ascii="Times New Roman" w:hAnsi="宋体" w:hint="eastAsia"/>
          <w:kern w:val="0"/>
        </w:rPr>
        <w:t>”标注，也</w:t>
      </w:r>
      <w:proofErr w:type="gramStart"/>
      <w:r w:rsidRPr="00E273C5">
        <w:rPr>
          <w:rFonts w:ascii="Times New Roman" w:hAnsi="宋体" w:hint="eastAsia"/>
          <w:kern w:val="0"/>
        </w:rPr>
        <w:t>可绑色彩</w:t>
      </w:r>
      <w:proofErr w:type="gramEnd"/>
      <w:r w:rsidRPr="00E273C5">
        <w:rPr>
          <w:rFonts w:ascii="Times New Roman" w:hAnsi="宋体" w:hint="eastAsia"/>
          <w:kern w:val="0"/>
        </w:rPr>
        <w:t>醒目的塑料绳进行标记。</w:t>
      </w:r>
    </w:p>
    <w:p w14:paraId="5FE14913"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5</w:t>
      </w:r>
      <w:r w:rsidRPr="00E273C5">
        <w:rPr>
          <w:rFonts w:ascii="黑体" w:eastAsia="黑体" w:hAnsi="黑体"/>
          <w:kern w:val="0"/>
          <w:szCs w:val="20"/>
        </w:rPr>
        <w:t>.</w:t>
      </w:r>
      <w:r w:rsidRPr="00E273C5">
        <w:rPr>
          <w:rFonts w:ascii="黑体" w:eastAsia="黑体" w:hAnsi="黑体" w:hint="eastAsia"/>
          <w:kern w:val="0"/>
          <w:szCs w:val="20"/>
        </w:rPr>
        <w:t>6 采伐施工</w:t>
      </w:r>
    </w:p>
    <w:p w14:paraId="60BD417B" w14:textId="77777777" w:rsidR="00050C21" w:rsidRPr="00E273C5" w:rsidRDefault="00000000">
      <w:pPr>
        <w:widowControl/>
        <w:autoSpaceDE w:val="0"/>
        <w:autoSpaceDN w:val="0"/>
        <w:adjustRightInd/>
        <w:snapToGrid w:val="0"/>
        <w:spacing w:line="240" w:lineRule="auto"/>
        <w:ind w:firstLineChars="200" w:firstLine="420"/>
        <w:rPr>
          <w:rFonts w:ascii="黑体" w:eastAsia="黑体" w:hAnsi="黑体" w:hint="eastAsia"/>
          <w:kern w:val="0"/>
          <w:szCs w:val="20"/>
        </w:rPr>
      </w:pPr>
      <w:r w:rsidRPr="00E273C5">
        <w:rPr>
          <w:rFonts w:ascii="宋体" w:hAnsi="宋体" w:hint="eastAsia"/>
          <w:kern w:val="0"/>
          <w:szCs w:val="20"/>
        </w:rPr>
        <w:t>干扰木采伐应符合以下要求：</w:t>
      </w:r>
    </w:p>
    <w:p w14:paraId="5785F4E2" w14:textId="77777777" w:rsidR="00050C21" w:rsidRPr="00E273C5" w:rsidRDefault="00000000">
      <w:pPr>
        <w:widowControl/>
        <w:autoSpaceDE w:val="0"/>
        <w:autoSpaceDN w:val="0"/>
        <w:adjustRightInd/>
        <w:snapToGrid w:val="0"/>
        <w:spacing w:line="240" w:lineRule="auto"/>
        <w:ind w:firstLineChars="200" w:firstLine="420"/>
        <w:rPr>
          <w:rFonts w:ascii="宋体" w:hAnsi="宋体" w:cs="FZSSK--GBK1-0" w:hint="eastAsia"/>
          <w:kern w:val="0"/>
          <w:szCs w:val="20"/>
        </w:rPr>
      </w:pPr>
      <w:r w:rsidRPr="00E273C5">
        <w:rPr>
          <w:rFonts w:ascii="Times New Roman" w:hAnsi="宋体" w:hint="eastAsia"/>
          <w:kern w:val="0"/>
          <w:szCs w:val="20"/>
        </w:rPr>
        <w:t>a</w:t>
      </w:r>
      <w:r w:rsidRPr="00E273C5">
        <w:rPr>
          <w:rFonts w:ascii="Times New Roman" w:eastAsia="黑体" w:hAnsi="黑体"/>
          <w:kern w:val="0"/>
          <w:szCs w:val="20"/>
        </w:rPr>
        <w:t>）</w:t>
      </w:r>
      <w:r w:rsidRPr="00E273C5">
        <w:rPr>
          <w:rFonts w:ascii="Times New Roman" w:eastAsia="黑体" w:hAnsi="黑体" w:hint="eastAsia"/>
          <w:kern w:val="0"/>
          <w:szCs w:val="20"/>
        </w:rPr>
        <w:t xml:space="preserve"> </w:t>
      </w:r>
      <w:r w:rsidRPr="00E273C5">
        <w:rPr>
          <w:rFonts w:ascii="宋体" w:hAnsi="宋体" w:hint="eastAsia"/>
          <w:kern w:val="0"/>
          <w:szCs w:val="20"/>
        </w:rPr>
        <w:t>采伐一般在</w:t>
      </w:r>
      <w:r w:rsidRPr="00E273C5">
        <w:rPr>
          <w:rFonts w:ascii="宋体" w:hAnsi="宋体"/>
          <w:kern w:val="0"/>
          <w:szCs w:val="20"/>
        </w:rPr>
        <w:t>10月至</w:t>
      </w:r>
      <w:r w:rsidRPr="00E273C5">
        <w:rPr>
          <w:rFonts w:ascii="宋体" w:hAnsi="宋体" w:hint="eastAsia"/>
          <w:kern w:val="0"/>
          <w:szCs w:val="20"/>
        </w:rPr>
        <w:t>翌年</w:t>
      </w:r>
      <w:r w:rsidRPr="00E273C5">
        <w:rPr>
          <w:rFonts w:ascii="宋体" w:hAnsi="宋体"/>
          <w:kern w:val="0"/>
          <w:szCs w:val="20"/>
        </w:rPr>
        <w:t>3月</w:t>
      </w:r>
      <w:r w:rsidRPr="00E273C5">
        <w:rPr>
          <w:rFonts w:ascii="宋体" w:hAnsi="宋体" w:cs="FZSSK--GBK1-0" w:hint="eastAsia"/>
          <w:kern w:val="0"/>
          <w:szCs w:val="20"/>
        </w:rPr>
        <w:t>进行；</w:t>
      </w:r>
    </w:p>
    <w:p w14:paraId="49105CD7"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kern w:val="0"/>
        </w:rPr>
      </w:pPr>
      <w:r w:rsidRPr="00E273C5">
        <w:rPr>
          <w:rFonts w:ascii="宋体" w:hAnsi="宋体"/>
          <w:kern w:val="0"/>
        </w:rPr>
        <w:t>b）</w:t>
      </w:r>
      <w:r w:rsidRPr="00E273C5">
        <w:rPr>
          <w:rFonts w:ascii="宋体" w:hAnsi="宋体" w:hint="eastAsia"/>
          <w:kern w:val="0"/>
        </w:rPr>
        <w:t xml:space="preserve"> </w:t>
      </w:r>
      <w:proofErr w:type="gramStart"/>
      <w:r w:rsidRPr="00E273C5">
        <w:rPr>
          <w:rFonts w:ascii="宋体" w:hAnsi="宋体"/>
          <w:kern w:val="0"/>
        </w:rPr>
        <w:t>伐除</w:t>
      </w:r>
      <w:r w:rsidRPr="00E273C5">
        <w:rPr>
          <w:rFonts w:ascii="宋体" w:hAnsi="宋体" w:hint="eastAsia"/>
          <w:kern w:val="0"/>
        </w:rPr>
        <w:t>林分</w:t>
      </w:r>
      <w:proofErr w:type="gramEnd"/>
      <w:r w:rsidRPr="00E273C5">
        <w:rPr>
          <w:rFonts w:ascii="宋体" w:hAnsi="宋体" w:hint="eastAsia"/>
          <w:kern w:val="0"/>
        </w:rPr>
        <w:t>中的干扰木、劣质木，并清除</w:t>
      </w:r>
      <w:r w:rsidRPr="00E273C5">
        <w:rPr>
          <w:rFonts w:ascii="宋体" w:hAnsi="宋体"/>
          <w:kern w:val="0"/>
        </w:rPr>
        <w:t>影响</w:t>
      </w:r>
      <w:r w:rsidRPr="00E273C5">
        <w:rPr>
          <w:rFonts w:ascii="宋体" w:hAnsi="宋体" w:hint="eastAsia"/>
          <w:kern w:val="0"/>
        </w:rPr>
        <w:t>林</w:t>
      </w:r>
      <w:r w:rsidRPr="00E273C5">
        <w:rPr>
          <w:rFonts w:ascii="宋体" w:hAnsi="宋体"/>
          <w:kern w:val="0"/>
        </w:rPr>
        <w:t>木生长的藤蔓；</w:t>
      </w:r>
    </w:p>
    <w:p w14:paraId="13C67CAC" w14:textId="77777777" w:rsidR="00050C21" w:rsidRPr="00E273C5" w:rsidRDefault="00000000">
      <w:pPr>
        <w:widowControl/>
        <w:autoSpaceDE w:val="0"/>
        <w:autoSpaceDN w:val="0"/>
        <w:adjustRightInd/>
        <w:snapToGrid w:val="0"/>
        <w:spacing w:line="240" w:lineRule="auto"/>
        <w:ind w:firstLineChars="200" w:firstLine="420"/>
        <w:rPr>
          <w:rFonts w:ascii="宋体" w:hAnsi="宋体" w:hint="eastAsia"/>
          <w:kern w:val="0"/>
        </w:rPr>
      </w:pPr>
      <w:r w:rsidRPr="00E273C5">
        <w:rPr>
          <w:rFonts w:ascii="宋体" w:hAnsi="宋体"/>
          <w:kern w:val="0"/>
        </w:rPr>
        <w:t>c）</w:t>
      </w:r>
      <w:r w:rsidRPr="00E273C5">
        <w:rPr>
          <w:rFonts w:ascii="宋体" w:hAnsi="宋体" w:hint="eastAsia"/>
          <w:kern w:val="0"/>
        </w:rPr>
        <w:t xml:space="preserve"> </w:t>
      </w:r>
      <w:r w:rsidRPr="00E273C5">
        <w:rPr>
          <w:rFonts w:ascii="宋体" w:hAnsi="宋体"/>
          <w:kern w:val="0"/>
        </w:rPr>
        <w:t>严格控制被伐木倒向，</w:t>
      </w:r>
      <w:r w:rsidRPr="00E273C5">
        <w:rPr>
          <w:rFonts w:ascii="宋体" w:hAnsi="宋体" w:hint="eastAsia"/>
          <w:kern w:val="0"/>
        </w:rPr>
        <w:t>避免损伤</w:t>
      </w:r>
      <w:r w:rsidRPr="00E273C5">
        <w:rPr>
          <w:rFonts w:ascii="宋体" w:hAnsi="宋体"/>
          <w:kern w:val="0"/>
        </w:rPr>
        <w:t>目标树、一般</w:t>
      </w:r>
      <w:r w:rsidRPr="00E273C5">
        <w:rPr>
          <w:rFonts w:ascii="宋体" w:hAnsi="宋体" w:hint="eastAsia"/>
          <w:kern w:val="0"/>
        </w:rPr>
        <w:t>林</w:t>
      </w:r>
      <w:r w:rsidRPr="00E273C5">
        <w:rPr>
          <w:rFonts w:ascii="宋体" w:hAnsi="宋体"/>
          <w:kern w:val="0"/>
        </w:rPr>
        <w:t>木和天然更新</w:t>
      </w:r>
      <w:r w:rsidRPr="00E273C5">
        <w:rPr>
          <w:rFonts w:ascii="宋体" w:hAnsi="宋体" w:hint="eastAsia"/>
          <w:kern w:val="0"/>
        </w:rPr>
        <w:t>；</w:t>
      </w:r>
    </w:p>
    <w:p w14:paraId="40A9A0C9" w14:textId="4AA67186" w:rsidR="00050C21" w:rsidRPr="00E273C5" w:rsidRDefault="00000000">
      <w:pPr>
        <w:widowControl/>
        <w:autoSpaceDE w:val="0"/>
        <w:autoSpaceDN w:val="0"/>
        <w:adjustRightInd/>
        <w:snapToGrid w:val="0"/>
        <w:spacing w:line="240" w:lineRule="auto"/>
        <w:ind w:firstLineChars="200" w:firstLine="420"/>
        <w:rPr>
          <w:rFonts w:ascii="宋体" w:hAnsi="宋体" w:hint="eastAsia"/>
          <w:kern w:val="0"/>
        </w:rPr>
      </w:pPr>
      <w:r w:rsidRPr="00E273C5">
        <w:rPr>
          <w:rFonts w:ascii="宋体" w:hAnsi="宋体" w:hint="eastAsia"/>
          <w:kern w:val="0"/>
        </w:rPr>
        <w:t>d</w:t>
      </w:r>
      <w:r w:rsidRPr="00E273C5">
        <w:rPr>
          <w:rFonts w:ascii="宋体" w:hAnsi="宋体"/>
          <w:kern w:val="0"/>
        </w:rPr>
        <w:t>）</w:t>
      </w:r>
      <w:r w:rsidRPr="00E273C5">
        <w:rPr>
          <w:rFonts w:ascii="宋体" w:hAnsi="宋体" w:hint="eastAsia"/>
          <w:kern w:val="0"/>
        </w:rPr>
        <w:t xml:space="preserve"> </w:t>
      </w:r>
      <w:r w:rsidRPr="00E273C5">
        <w:rPr>
          <w:rFonts w:ascii="宋体" w:hAnsi="宋体"/>
          <w:kern w:val="0"/>
        </w:rPr>
        <w:t>采伐施工</w:t>
      </w:r>
      <w:r w:rsidRPr="00E273C5">
        <w:rPr>
          <w:rFonts w:ascii="宋体" w:hAnsi="宋体" w:hint="eastAsia"/>
          <w:kern w:val="0"/>
        </w:rPr>
        <w:t>应符合</w:t>
      </w:r>
      <w:r w:rsidRPr="00E273C5">
        <w:rPr>
          <w:rFonts w:ascii="宋体" w:hAnsi="宋体"/>
          <w:kern w:val="0"/>
        </w:rPr>
        <w:t>LY/T 1646</w:t>
      </w:r>
      <w:r w:rsidRPr="00E273C5">
        <w:rPr>
          <w:rFonts w:ascii="宋体" w:hAnsi="宋体" w:hint="eastAsia"/>
          <w:kern w:val="0"/>
        </w:rPr>
        <w:t>的</w:t>
      </w:r>
      <w:r w:rsidRPr="00E273C5">
        <w:rPr>
          <w:rFonts w:ascii="宋体" w:hAnsi="宋体"/>
          <w:kern w:val="0"/>
        </w:rPr>
        <w:t>相关</w:t>
      </w:r>
      <w:r w:rsidR="00E273C5" w:rsidRPr="00E273C5">
        <w:rPr>
          <w:rFonts w:ascii="宋体" w:hAnsi="宋体" w:hint="eastAsia"/>
          <w:kern w:val="0"/>
        </w:rPr>
        <w:t>技术</w:t>
      </w:r>
      <w:r w:rsidRPr="00E273C5">
        <w:rPr>
          <w:rFonts w:ascii="宋体" w:hAnsi="宋体"/>
          <w:kern w:val="0"/>
        </w:rPr>
        <w:t>规定</w:t>
      </w:r>
      <w:r w:rsidRPr="00E273C5">
        <w:rPr>
          <w:rFonts w:ascii="宋体" w:hAnsi="宋体" w:hint="eastAsia"/>
          <w:kern w:val="0"/>
        </w:rPr>
        <w:t>，</w:t>
      </w:r>
      <w:r w:rsidRPr="00E273C5">
        <w:rPr>
          <w:rFonts w:ascii="宋体" w:hAnsi="宋体" w:hint="eastAsia"/>
          <w:kern w:val="0"/>
          <w:szCs w:val="20"/>
        </w:rPr>
        <w:t>采伐强度按国家相关政策执行；</w:t>
      </w:r>
    </w:p>
    <w:p w14:paraId="468A11BE" w14:textId="77777777" w:rsidR="00050C21" w:rsidRPr="00E273C5" w:rsidRDefault="00000000">
      <w:pPr>
        <w:widowControl/>
        <w:autoSpaceDE w:val="0"/>
        <w:autoSpaceDN w:val="0"/>
        <w:adjustRightInd/>
        <w:snapToGrid w:val="0"/>
        <w:spacing w:line="240" w:lineRule="auto"/>
        <w:ind w:firstLineChars="202" w:firstLine="424"/>
        <w:rPr>
          <w:rFonts w:ascii="宋体" w:hAnsi="宋体" w:hint="eastAsia"/>
          <w:kern w:val="0"/>
          <w:szCs w:val="20"/>
        </w:rPr>
      </w:pPr>
      <w:r w:rsidRPr="00E273C5">
        <w:rPr>
          <w:rFonts w:ascii="宋体" w:hAnsi="宋体" w:hint="eastAsia"/>
          <w:kern w:val="0"/>
          <w:szCs w:val="20"/>
        </w:rPr>
        <w:t>e） 目标树修枝操作应符合GB</w:t>
      </w:r>
      <w:r w:rsidRPr="00E273C5">
        <w:rPr>
          <w:rFonts w:ascii="宋体" w:hAnsi="宋体"/>
          <w:kern w:val="0"/>
          <w:szCs w:val="20"/>
        </w:rPr>
        <w:t>/T 15781</w:t>
      </w:r>
      <w:r w:rsidRPr="00E273C5">
        <w:rPr>
          <w:rFonts w:ascii="宋体" w:hAnsi="宋体" w:hint="eastAsia"/>
          <w:kern w:val="0"/>
          <w:szCs w:val="20"/>
        </w:rPr>
        <w:t>的相关技术规定，</w:t>
      </w:r>
      <w:r w:rsidRPr="00E273C5">
        <w:rPr>
          <w:rFonts w:ascii="宋体" w:hAnsi="宋体" w:hint="eastAsia"/>
          <w:kern w:val="0"/>
        </w:rPr>
        <w:t>阔叶目标树修枝后保留冠长不低于树高的</w:t>
      </w:r>
      <w:r w:rsidRPr="00E273C5">
        <w:rPr>
          <w:rFonts w:ascii="宋体" w:hAnsi="宋体"/>
          <w:kern w:val="0"/>
        </w:rPr>
        <w:t>1/2</w:t>
      </w:r>
      <w:r w:rsidRPr="00E273C5">
        <w:rPr>
          <w:rFonts w:ascii="宋体" w:hAnsi="宋体" w:hint="eastAsia"/>
          <w:kern w:val="0"/>
        </w:rPr>
        <w:t>；修枝时</w:t>
      </w:r>
      <w:r w:rsidRPr="00E273C5">
        <w:rPr>
          <w:rFonts w:ascii="宋体" w:hAnsi="宋体"/>
          <w:kern w:val="0"/>
        </w:rPr>
        <w:t>应避免损伤韧皮部和木质部，确保修枝后枝桩平整；</w:t>
      </w:r>
    </w:p>
    <w:p w14:paraId="39D76DE1" w14:textId="77777777" w:rsidR="00050C21" w:rsidRPr="00E273C5" w:rsidRDefault="00000000">
      <w:pPr>
        <w:widowControl/>
        <w:autoSpaceDE w:val="0"/>
        <w:autoSpaceDN w:val="0"/>
        <w:adjustRightInd/>
        <w:snapToGrid w:val="0"/>
        <w:spacing w:line="240" w:lineRule="auto"/>
        <w:ind w:firstLineChars="202" w:firstLine="424"/>
        <w:rPr>
          <w:rFonts w:ascii="宋体" w:hAnsi="宋体" w:hint="eastAsia"/>
          <w:kern w:val="0"/>
          <w:szCs w:val="20"/>
        </w:rPr>
      </w:pPr>
      <w:r w:rsidRPr="00E273C5">
        <w:rPr>
          <w:rFonts w:ascii="宋体" w:hAnsi="宋体" w:hint="eastAsia"/>
          <w:kern w:val="0"/>
          <w:szCs w:val="20"/>
        </w:rPr>
        <w:t>f</w:t>
      </w:r>
      <w:r w:rsidRPr="00E273C5">
        <w:rPr>
          <w:rFonts w:ascii="宋体" w:hAnsi="宋体"/>
          <w:kern w:val="0"/>
          <w:szCs w:val="20"/>
        </w:rPr>
        <w:t>）</w:t>
      </w:r>
      <w:r w:rsidRPr="00E273C5">
        <w:rPr>
          <w:rFonts w:ascii="宋体" w:hAnsi="宋体" w:hint="eastAsia"/>
          <w:kern w:val="0"/>
          <w:szCs w:val="20"/>
        </w:rPr>
        <w:t xml:space="preserve"> 群团</w:t>
      </w:r>
      <w:r w:rsidRPr="00E273C5">
        <w:rPr>
          <w:rFonts w:ascii="宋体" w:hAnsi="宋体"/>
          <w:kern w:val="0"/>
          <w:szCs w:val="20"/>
        </w:rPr>
        <w:t>目标</w:t>
      </w:r>
      <w:proofErr w:type="gramStart"/>
      <w:r w:rsidRPr="00E273C5">
        <w:rPr>
          <w:rFonts w:ascii="宋体" w:hAnsi="宋体"/>
          <w:kern w:val="0"/>
          <w:szCs w:val="20"/>
        </w:rPr>
        <w:t>树</w:t>
      </w:r>
      <w:r w:rsidRPr="00E273C5">
        <w:rPr>
          <w:rFonts w:ascii="宋体" w:hAnsi="宋体" w:hint="eastAsia"/>
          <w:kern w:val="0"/>
          <w:szCs w:val="20"/>
        </w:rPr>
        <w:t>经营</w:t>
      </w:r>
      <w:proofErr w:type="gramEnd"/>
      <w:r w:rsidRPr="00E273C5">
        <w:rPr>
          <w:rFonts w:ascii="宋体" w:hAnsi="宋体"/>
          <w:kern w:val="0"/>
          <w:szCs w:val="20"/>
        </w:rPr>
        <w:t>以群团为单元进行施工；</w:t>
      </w:r>
    </w:p>
    <w:p w14:paraId="189F31FF" w14:textId="77777777" w:rsidR="00050C21" w:rsidRPr="00E273C5" w:rsidRDefault="00000000">
      <w:pPr>
        <w:widowControl/>
        <w:autoSpaceDE w:val="0"/>
        <w:autoSpaceDN w:val="0"/>
        <w:adjustRightInd/>
        <w:snapToGrid w:val="0"/>
        <w:spacing w:line="240" w:lineRule="auto"/>
        <w:ind w:firstLineChars="202" w:firstLine="424"/>
        <w:rPr>
          <w:rFonts w:ascii="Times New Roman" w:hAnsi="Times New Roman"/>
          <w:kern w:val="0"/>
          <w:szCs w:val="20"/>
        </w:rPr>
      </w:pPr>
      <w:r w:rsidRPr="00E273C5">
        <w:rPr>
          <w:rFonts w:ascii="Times New Roman" w:hAnsi="Times New Roman"/>
          <w:kern w:val="0"/>
          <w:szCs w:val="20"/>
        </w:rPr>
        <w:t>g</w:t>
      </w:r>
      <w:r w:rsidRPr="00E273C5">
        <w:rPr>
          <w:rFonts w:ascii="Times New Roman" w:hAnsi="宋体"/>
          <w:kern w:val="0"/>
          <w:szCs w:val="20"/>
        </w:rPr>
        <w:t>）</w:t>
      </w:r>
      <w:r w:rsidRPr="00E273C5">
        <w:rPr>
          <w:rFonts w:ascii="Times New Roman" w:hAnsi="宋体" w:hint="eastAsia"/>
          <w:kern w:val="0"/>
          <w:szCs w:val="20"/>
        </w:rPr>
        <w:t xml:space="preserve"> </w:t>
      </w:r>
      <w:r w:rsidRPr="00E273C5">
        <w:rPr>
          <w:rFonts w:ascii="Times New Roman" w:hAnsi="宋体"/>
          <w:kern w:val="0"/>
          <w:szCs w:val="20"/>
        </w:rPr>
        <w:t>保留有鸟巢、动物巢穴的树木</w:t>
      </w:r>
      <w:r w:rsidRPr="00E273C5">
        <w:rPr>
          <w:rFonts w:ascii="Times New Roman" w:hAnsi="宋体" w:hint="eastAsia"/>
          <w:kern w:val="0"/>
          <w:szCs w:val="20"/>
        </w:rPr>
        <w:t>以及</w:t>
      </w:r>
      <w:r w:rsidRPr="00E273C5">
        <w:rPr>
          <w:rFonts w:ascii="Times New Roman" w:hAnsi="宋体"/>
          <w:kern w:val="0"/>
          <w:szCs w:val="20"/>
        </w:rPr>
        <w:t>林间枯木，为野生动物提供栖息和捕食环境</w:t>
      </w:r>
      <w:r w:rsidRPr="00E273C5">
        <w:rPr>
          <w:rFonts w:ascii="Times New Roman" w:hAnsi="宋体" w:hint="eastAsia"/>
          <w:kern w:val="0"/>
          <w:szCs w:val="20"/>
        </w:rPr>
        <w:t>；</w:t>
      </w:r>
    </w:p>
    <w:p w14:paraId="2E4DD4A3" w14:textId="17A31EED" w:rsidR="00050C21" w:rsidRPr="00E273C5" w:rsidRDefault="00000000" w:rsidP="00E273C5">
      <w:pPr>
        <w:widowControl/>
        <w:autoSpaceDE w:val="0"/>
        <w:autoSpaceDN w:val="0"/>
        <w:adjustRightInd/>
        <w:snapToGrid w:val="0"/>
        <w:spacing w:line="240" w:lineRule="auto"/>
        <w:ind w:firstLine="405"/>
        <w:rPr>
          <w:rFonts w:ascii="Times New Roman" w:hAnsi="宋体" w:hint="eastAsia"/>
          <w:kern w:val="0"/>
        </w:rPr>
      </w:pPr>
      <w:r w:rsidRPr="00E273C5">
        <w:rPr>
          <w:rFonts w:ascii="Times New Roman" w:hAnsi="Times New Roman"/>
          <w:kern w:val="0"/>
          <w:szCs w:val="20"/>
        </w:rPr>
        <w:t>h</w:t>
      </w:r>
      <w:r w:rsidRPr="00E273C5">
        <w:rPr>
          <w:rFonts w:ascii="Times New Roman" w:hAnsi="宋体"/>
          <w:kern w:val="0"/>
          <w:szCs w:val="20"/>
        </w:rPr>
        <w:t>）</w:t>
      </w:r>
      <w:r w:rsidRPr="00E273C5">
        <w:rPr>
          <w:rFonts w:ascii="Times New Roman" w:hAnsi="宋体" w:hint="eastAsia"/>
          <w:kern w:val="0"/>
          <w:szCs w:val="20"/>
        </w:rPr>
        <w:t xml:space="preserve"> </w:t>
      </w:r>
      <w:r w:rsidRPr="00E273C5">
        <w:rPr>
          <w:rFonts w:ascii="Times New Roman" w:hAnsi="宋体"/>
          <w:kern w:val="0"/>
        </w:rPr>
        <w:t>落实采伐施工验收制度，确保施工规范、安全措施到位。</w:t>
      </w:r>
      <w:r w:rsidR="00E273C5" w:rsidRPr="00E273C5">
        <w:rPr>
          <w:rFonts w:ascii="Times New Roman" w:hAnsi="宋体" w:hint="eastAsia"/>
          <w:kern w:val="0"/>
        </w:rPr>
        <w:t>目标</w:t>
      </w:r>
      <w:proofErr w:type="gramStart"/>
      <w:r w:rsidR="00E273C5" w:rsidRPr="00E273C5">
        <w:rPr>
          <w:rFonts w:ascii="Times New Roman" w:hAnsi="宋体" w:hint="eastAsia"/>
          <w:kern w:val="0"/>
        </w:rPr>
        <w:t>树</w:t>
      </w:r>
      <w:r w:rsidR="00E273C5" w:rsidRPr="00E273C5">
        <w:rPr>
          <w:rFonts w:ascii="Times New Roman" w:hAnsi="宋体"/>
          <w:kern w:val="0"/>
        </w:rPr>
        <w:t>经营</w:t>
      </w:r>
      <w:proofErr w:type="gramEnd"/>
      <w:r w:rsidR="00E273C5" w:rsidRPr="00E273C5">
        <w:rPr>
          <w:rFonts w:ascii="Times New Roman" w:hAnsi="宋体"/>
          <w:kern w:val="0"/>
        </w:rPr>
        <w:t>规划及</w:t>
      </w:r>
      <w:r w:rsidR="00E273C5" w:rsidRPr="00E273C5">
        <w:rPr>
          <w:rFonts w:ascii="Times New Roman" w:hAnsi="宋体" w:hint="eastAsia"/>
          <w:kern w:val="0"/>
        </w:rPr>
        <w:t>施工</w:t>
      </w:r>
      <w:r w:rsidR="00E273C5" w:rsidRPr="00E273C5">
        <w:rPr>
          <w:rFonts w:ascii="Times New Roman" w:hAnsi="宋体"/>
          <w:kern w:val="0"/>
        </w:rPr>
        <w:t>表参见附录</w:t>
      </w:r>
      <w:r w:rsidR="00E273C5" w:rsidRPr="00E273C5">
        <w:rPr>
          <w:rFonts w:ascii="Times New Roman" w:hAnsi="宋体" w:hint="eastAsia"/>
          <w:kern w:val="0"/>
          <w:lang w:val="en"/>
        </w:rPr>
        <w:t>B</w:t>
      </w:r>
      <w:r w:rsidR="00E273C5" w:rsidRPr="00E273C5">
        <w:rPr>
          <w:rFonts w:ascii="Times New Roman" w:hAnsi="宋体" w:hint="eastAsia"/>
          <w:kern w:val="0"/>
        </w:rPr>
        <w:t>。</w:t>
      </w:r>
    </w:p>
    <w:p w14:paraId="7AE33240" w14:textId="77777777" w:rsidR="00050C21" w:rsidRPr="00E273C5" w:rsidRDefault="00000000">
      <w:pPr>
        <w:widowControl/>
        <w:autoSpaceDE w:val="0"/>
        <w:autoSpaceDN w:val="0"/>
        <w:adjustRightInd/>
        <w:snapToGrid w:val="0"/>
        <w:spacing w:beforeLines="50" w:before="156" w:afterLines="50" w:after="156" w:line="240" w:lineRule="auto"/>
        <w:rPr>
          <w:rFonts w:ascii="黑体" w:eastAsia="黑体" w:hAnsi="黑体" w:hint="eastAsia"/>
          <w:kern w:val="0"/>
          <w:szCs w:val="20"/>
        </w:rPr>
      </w:pPr>
      <w:r w:rsidRPr="00E273C5">
        <w:rPr>
          <w:rFonts w:ascii="黑体" w:eastAsia="黑体" w:hAnsi="黑体" w:hint="eastAsia"/>
          <w:kern w:val="0"/>
          <w:szCs w:val="20"/>
        </w:rPr>
        <w:t xml:space="preserve">5.7 </w:t>
      </w:r>
      <w:r w:rsidRPr="00E273C5">
        <w:rPr>
          <w:rFonts w:ascii="Times New Roman" w:eastAsia="黑体" w:hAnsi="Times New Roman" w:hint="eastAsia"/>
          <w:kern w:val="0"/>
          <w:szCs w:val="20"/>
        </w:rPr>
        <w:t>施工</w:t>
      </w:r>
      <w:r w:rsidRPr="00E273C5">
        <w:rPr>
          <w:rFonts w:ascii="黑体" w:eastAsia="黑体" w:hAnsi="黑体" w:hint="eastAsia"/>
          <w:kern w:val="0"/>
          <w:szCs w:val="20"/>
        </w:rPr>
        <w:t>间隔期</w:t>
      </w:r>
    </w:p>
    <w:p w14:paraId="790BB490" w14:textId="77777777" w:rsidR="00050C21" w:rsidRPr="00E273C5" w:rsidRDefault="00000000">
      <w:pPr>
        <w:widowControl/>
        <w:autoSpaceDE w:val="0"/>
        <w:autoSpaceDN w:val="0"/>
        <w:adjustRightInd/>
        <w:snapToGrid w:val="0"/>
        <w:spacing w:beforeLines="50" w:before="156" w:afterLines="50" w:after="156" w:line="240" w:lineRule="auto"/>
        <w:ind w:firstLineChars="200" w:firstLine="420"/>
        <w:rPr>
          <w:rFonts w:ascii="Times New Roman" w:hAnsi="Times New Roman"/>
          <w:kern w:val="0"/>
          <w:szCs w:val="20"/>
        </w:rPr>
      </w:pPr>
      <w:r w:rsidRPr="00E273C5">
        <w:rPr>
          <w:rFonts w:ascii="Times New Roman" w:hAnsi="Times New Roman" w:hint="eastAsia"/>
          <w:kern w:val="0"/>
          <w:szCs w:val="20"/>
        </w:rPr>
        <w:t>一</w:t>
      </w:r>
      <w:r w:rsidRPr="00E273C5">
        <w:rPr>
          <w:rFonts w:ascii="宋体" w:hAnsi="宋体" w:hint="eastAsia"/>
          <w:kern w:val="0"/>
          <w:szCs w:val="20"/>
        </w:rPr>
        <w:t>般5 a～10 a</w:t>
      </w:r>
      <w:r w:rsidRPr="00E273C5">
        <w:rPr>
          <w:rFonts w:ascii="Times New Roman" w:hAnsi="Times New Roman" w:hint="eastAsia"/>
          <w:kern w:val="0"/>
          <w:szCs w:val="20"/>
        </w:rPr>
        <w:t>。应遵循高频度低强度的经营原则，即</w:t>
      </w:r>
      <w:r w:rsidRPr="00E273C5">
        <w:rPr>
          <w:rFonts w:ascii="Times New Roman" w:hAnsi="Times New Roman"/>
          <w:kern w:val="0"/>
          <w:szCs w:val="20"/>
        </w:rPr>
        <w:t>尽可能缩短施工间隔，同时控制单次采伐强度，避免破坏林分的稳定性。</w:t>
      </w:r>
    </w:p>
    <w:p w14:paraId="511AE721" w14:textId="77777777" w:rsidR="00050C21" w:rsidRPr="00E273C5" w:rsidRDefault="00000000">
      <w:pPr>
        <w:widowControl/>
        <w:autoSpaceDE w:val="0"/>
        <w:autoSpaceDN w:val="0"/>
        <w:adjustRightInd/>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6 </w:t>
      </w:r>
      <w:r w:rsidRPr="00E273C5">
        <w:rPr>
          <w:rFonts w:ascii="Times New Roman" w:eastAsia="黑体" w:hAnsi="Times New Roman" w:hint="eastAsia"/>
          <w:kern w:val="0"/>
          <w:szCs w:val="20"/>
        </w:rPr>
        <w:t>可持续经营</w:t>
      </w:r>
    </w:p>
    <w:p w14:paraId="1021CFB5" w14:textId="77777777" w:rsidR="00050C21" w:rsidRPr="00E273C5" w:rsidRDefault="00000000">
      <w:pPr>
        <w:widowControl/>
        <w:autoSpaceDE w:val="0"/>
        <w:autoSpaceDN w:val="0"/>
        <w:adjustRightInd/>
        <w:snapToGrid w:val="0"/>
        <w:spacing w:beforeLines="50" w:before="156" w:after="50"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6.1 </w:t>
      </w:r>
      <w:r w:rsidRPr="00E273C5">
        <w:rPr>
          <w:rFonts w:ascii="Times New Roman" w:eastAsia="黑体" w:hAnsi="Times New Roman" w:hint="eastAsia"/>
          <w:kern w:val="0"/>
          <w:szCs w:val="20"/>
        </w:rPr>
        <w:t>保护和促进更新</w:t>
      </w:r>
    </w:p>
    <w:p w14:paraId="7C2A09BF" w14:textId="77777777" w:rsidR="00050C21" w:rsidRPr="00E273C5" w:rsidRDefault="00000000">
      <w:pPr>
        <w:widowControl/>
        <w:autoSpaceDE w:val="0"/>
        <w:autoSpaceDN w:val="0"/>
        <w:adjustRightInd/>
        <w:snapToGrid w:val="0"/>
        <w:spacing w:beforeLines="50" w:before="156" w:afterLines="10" w:after="31" w:line="240" w:lineRule="auto"/>
        <w:rPr>
          <w:rFonts w:ascii="Times New Roman" w:eastAsia="黑体" w:hAnsi="Times New Roman"/>
          <w:kern w:val="0"/>
          <w:szCs w:val="20"/>
        </w:rPr>
      </w:pPr>
      <w:r w:rsidRPr="00E273C5">
        <w:rPr>
          <w:rFonts w:ascii="Times New Roman" w:eastAsia="黑体" w:hAnsi="Times New Roman" w:hint="eastAsia"/>
          <w:kern w:val="0"/>
          <w:szCs w:val="20"/>
        </w:rPr>
        <w:t>6.1</w:t>
      </w:r>
      <w:r w:rsidRPr="00E273C5">
        <w:rPr>
          <w:rFonts w:ascii="Times New Roman" w:eastAsia="黑体" w:hAnsi="Times New Roman"/>
          <w:kern w:val="0"/>
          <w:szCs w:val="20"/>
        </w:rPr>
        <w:t>.1</w:t>
      </w:r>
      <w:r w:rsidRPr="00E273C5">
        <w:rPr>
          <w:rFonts w:ascii="Times New Roman" w:eastAsia="黑体" w:hAnsi="Times New Roman" w:hint="eastAsia"/>
          <w:kern w:val="0"/>
          <w:szCs w:val="20"/>
        </w:rPr>
        <w:t xml:space="preserve"> </w:t>
      </w:r>
      <w:r w:rsidRPr="00E273C5">
        <w:rPr>
          <w:rFonts w:ascii="Times New Roman" w:eastAsia="黑体" w:hAnsi="Times New Roman" w:hint="eastAsia"/>
          <w:kern w:val="0"/>
          <w:szCs w:val="20"/>
        </w:rPr>
        <w:t>天然更新良好时的措施</w:t>
      </w:r>
    </w:p>
    <w:p w14:paraId="73C4F106" w14:textId="77777777" w:rsidR="00050C21" w:rsidRPr="00E273C5" w:rsidRDefault="00000000">
      <w:pPr>
        <w:autoSpaceDE w:val="0"/>
        <w:autoSpaceDN w:val="0"/>
        <w:snapToGrid w:val="0"/>
        <w:spacing w:beforeLines="50" w:before="156" w:line="240" w:lineRule="auto"/>
        <w:jc w:val="left"/>
        <w:rPr>
          <w:rFonts w:ascii="宋体" w:cs="宋体"/>
          <w:kern w:val="0"/>
        </w:rPr>
      </w:pPr>
      <w:r w:rsidRPr="00E273C5">
        <w:rPr>
          <w:rFonts w:ascii="Times New Roman" w:eastAsia="黑体" w:cs="宋体" w:hint="eastAsia"/>
          <w:kern w:val="0"/>
          <w:sz w:val="24"/>
          <w:szCs w:val="24"/>
        </w:rPr>
        <w:t xml:space="preserve">   </w:t>
      </w:r>
      <w:r w:rsidRPr="00E273C5">
        <w:rPr>
          <w:rFonts w:ascii="宋体" w:cs="宋体" w:hint="eastAsia"/>
          <w:kern w:val="0"/>
        </w:rPr>
        <w:t xml:space="preserve">天然更新良好时，应采取保护和抚育措施促进其生长： </w:t>
      </w:r>
    </w:p>
    <w:p w14:paraId="655F7122" w14:textId="3B08F14A" w:rsidR="00050C21" w:rsidRPr="00E273C5" w:rsidRDefault="00000000">
      <w:pPr>
        <w:autoSpaceDE w:val="0"/>
        <w:autoSpaceDN w:val="0"/>
        <w:snapToGrid w:val="0"/>
        <w:spacing w:line="240" w:lineRule="auto"/>
        <w:ind w:firstLineChars="200" w:firstLine="420"/>
        <w:jc w:val="left"/>
        <w:rPr>
          <w:rFonts w:ascii="宋体" w:cs="宋体"/>
          <w:kern w:val="0"/>
          <w:lang w:val="en"/>
        </w:rPr>
      </w:pPr>
      <w:r w:rsidRPr="00E273C5">
        <w:rPr>
          <w:rFonts w:ascii="宋体" w:cs="宋体"/>
          <w:kern w:val="0"/>
        </w:rPr>
        <w:t xml:space="preserve">a) </w:t>
      </w:r>
      <w:r w:rsidRPr="00E273C5">
        <w:rPr>
          <w:rFonts w:ascii="宋体" w:cs="宋体" w:hint="eastAsia"/>
          <w:kern w:val="0"/>
        </w:rPr>
        <w:t>保护天然更新，特别是乡土阔叶树种或珍贵树种的幼苗和幼树</w:t>
      </w:r>
      <w:r w:rsidR="00E273C5" w:rsidRPr="00E273C5">
        <w:rPr>
          <w:rFonts w:ascii="宋体" w:cs="宋体" w:hint="eastAsia"/>
          <w:kern w:val="0"/>
        </w:rPr>
        <w:t>；</w:t>
      </w:r>
      <w:r w:rsidR="00E273C5" w:rsidRPr="00E273C5">
        <w:rPr>
          <w:rFonts w:ascii="宋体" w:cs="宋体"/>
          <w:kern w:val="0"/>
          <w:lang w:val="en"/>
        </w:rPr>
        <w:t xml:space="preserve"> </w:t>
      </w:r>
    </w:p>
    <w:p w14:paraId="19840C3B" w14:textId="28953106" w:rsidR="00050C21" w:rsidRPr="00E273C5" w:rsidRDefault="00000000">
      <w:pPr>
        <w:autoSpaceDE w:val="0"/>
        <w:autoSpaceDN w:val="0"/>
        <w:snapToGrid w:val="0"/>
        <w:spacing w:line="240" w:lineRule="auto"/>
        <w:ind w:firstLineChars="200" w:firstLine="420"/>
        <w:jc w:val="left"/>
        <w:rPr>
          <w:rFonts w:ascii="宋体" w:cs="宋体"/>
          <w:kern w:val="0"/>
        </w:rPr>
      </w:pPr>
      <w:r w:rsidRPr="00E273C5">
        <w:rPr>
          <w:rFonts w:ascii="宋体" w:cs="宋体"/>
          <w:kern w:val="0"/>
        </w:rPr>
        <w:t xml:space="preserve">b) </w:t>
      </w:r>
      <w:r w:rsidRPr="00E273C5">
        <w:rPr>
          <w:rFonts w:ascii="宋体" w:cs="宋体" w:hint="eastAsia"/>
          <w:kern w:val="0"/>
        </w:rPr>
        <w:t>抚育促进天然更新幼苗和幼树的生长，抚育措施应符合</w:t>
      </w:r>
      <w:r w:rsidRPr="00E273C5">
        <w:rPr>
          <w:rFonts w:ascii="宋体" w:cs="宋体"/>
          <w:kern w:val="0"/>
        </w:rPr>
        <w:t>GB/T 15781</w:t>
      </w:r>
      <w:r w:rsidRPr="00E273C5">
        <w:rPr>
          <w:rFonts w:ascii="宋体" w:cs="宋体" w:hint="eastAsia"/>
          <w:kern w:val="0"/>
        </w:rPr>
        <w:t>的相关</w:t>
      </w:r>
      <w:r w:rsidR="00E273C5" w:rsidRPr="00E273C5">
        <w:rPr>
          <w:rFonts w:ascii="宋体" w:cs="宋体" w:hint="eastAsia"/>
          <w:kern w:val="0"/>
        </w:rPr>
        <w:t>技术</w:t>
      </w:r>
      <w:r w:rsidRPr="00E273C5">
        <w:rPr>
          <w:rFonts w:ascii="宋体" w:cs="宋体" w:hint="eastAsia"/>
          <w:kern w:val="0"/>
        </w:rPr>
        <w:t>规定。</w:t>
      </w:r>
    </w:p>
    <w:p w14:paraId="79D5F5F7" w14:textId="77777777" w:rsidR="00050C21" w:rsidRPr="00E273C5" w:rsidRDefault="00000000">
      <w:pPr>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6</w:t>
      </w:r>
      <w:r w:rsidRPr="00E273C5">
        <w:rPr>
          <w:rFonts w:ascii="Times New Roman" w:eastAsia="黑体" w:hAnsi="Times New Roman"/>
          <w:kern w:val="0"/>
          <w:szCs w:val="20"/>
        </w:rPr>
        <w:t>.1</w:t>
      </w:r>
      <w:r w:rsidRPr="00E273C5">
        <w:rPr>
          <w:rFonts w:ascii="Times New Roman" w:eastAsia="黑体" w:hAnsi="Times New Roman" w:hint="eastAsia"/>
          <w:kern w:val="0"/>
          <w:szCs w:val="20"/>
        </w:rPr>
        <w:t xml:space="preserve">.2 </w:t>
      </w:r>
      <w:r w:rsidRPr="00E273C5">
        <w:rPr>
          <w:rFonts w:ascii="Times New Roman" w:eastAsia="黑体" w:hAnsi="Times New Roman" w:hint="eastAsia"/>
          <w:kern w:val="0"/>
          <w:szCs w:val="20"/>
        </w:rPr>
        <w:t>天然更新不良时的措施</w:t>
      </w:r>
    </w:p>
    <w:p w14:paraId="204A1053" w14:textId="77777777" w:rsidR="00050C21" w:rsidRPr="00E273C5" w:rsidRDefault="00000000">
      <w:pPr>
        <w:autoSpaceDE w:val="0"/>
        <w:autoSpaceDN w:val="0"/>
        <w:snapToGrid w:val="0"/>
        <w:spacing w:line="240" w:lineRule="auto"/>
        <w:ind w:firstLineChars="202" w:firstLine="424"/>
        <w:jc w:val="left"/>
        <w:rPr>
          <w:rFonts w:ascii="Times New Roman" w:hAnsi="宋体" w:hint="eastAsia"/>
        </w:rPr>
      </w:pPr>
      <w:r w:rsidRPr="00E273C5">
        <w:rPr>
          <w:rFonts w:ascii="Times New Roman" w:hAnsi="宋体" w:hint="eastAsia"/>
        </w:rPr>
        <w:t>天然更新</w:t>
      </w:r>
      <w:r w:rsidRPr="00E273C5">
        <w:rPr>
          <w:rFonts w:ascii="Times New Roman" w:hAnsi="宋体"/>
        </w:rPr>
        <w:t>不良时，应采取人工措施促进更新</w:t>
      </w:r>
      <w:r w:rsidRPr="00E273C5">
        <w:rPr>
          <w:rFonts w:ascii="Times New Roman" w:hAnsi="宋体" w:hint="eastAsia"/>
        </w:rPr>
        <w:t>：</w:t>
      </w:r>
    </w:p>
    <w:p w14:paraId="546102EA" w14:textId="5DF28E3D" w:rsidR="00050C21" w:rsidRPr="00E273C5" w:rsidRDefault="00000000">
      <w:pPr>
        <w:autoSpaceDE w:val="0"/>
        <w:autoSpaceDN w:val="0"/>
        <w:snapToGrid w:val="0"/>
        <w:spacing w:line="240" w:lineRule="auto"/>
        <w:ind w:firstLineChars="202" w:firstLine="424"/>
        <w:jc w:val="left"/>
        <w:rPr>
          <w:rFonts w:hint="eastAsia"/>
        </w:rPr>
      </w:pPr>
      <w:r w:rsidRPr="00E273C5">
        <w:rPr>
          <w:rFonts w:ascii="宋体" w:hAnsi="宋体"/>
        </w:rPr>
        <w:t>a)</w:t>
      </w:r>
      <w:r w:rsidRPr="00E273C5">
        <w:t xml:space="preserve"> </w:t>
      </w:r>
      <w:r w:rsidRPr="00E273C5">
        <w:t>清除妨碍天然更新的地被层，保证更新空间</w:t>
      </w:r>
      <w:r w:rsidRPr="00E273C5">
        <w:rPr>
          <w:rFonts w:hint="eastAsia"/>
        </w:rPr>
        <w:t>，</w:t>
      </w:r>
      <w:r w:rsidRPr="00E273C5">
        <w:t>地被层</w:t>
      </w:r>
      <w:r w:rsidRPr="00E273C5">
        <w:rPr>
          <w:rFonts w:hint="eastAsia"/>
        </w:rPr>
        <w:t>清除</w:t>
      </w:r>
      <w:r w:rsidR="00E273C5" w:rsidRPr="00E273C5">
        <w:rPr>
          <w:rFonts w:hint="eastAsia"/>
        </w:rPr>
        <w:t>和松土作业应符</w:t>
      </w:r>
      <w:r w:rsidR="00E273C5" w:rsidRPr="00E273C5">
        <w:rPr>
          <w:rFonts w:hint="eastAsia"/>
          <w:highlight w:val="yellow"/>
        </w:rPr>
        <w:t>合本文</w:t>
      </w:r>
      <w:r w:rsidR="00E273C5" w:rsidRPr="00E273C5">
        <w:rPr>
          <w:rFonts w:ascii="宋体" w:hAnsi="宋体" w:hint="eastAsia"/>
          <w:highlight w:val="yellow"/>
        </w:rPr>
        <w:t>件</w:t>
      </w:r>
      <w:r w:rsidR="00E273C5" w:rsidRPr="00E273C5">
        <w:rPr>
          <w:rFonts w:ascii="宋体" w:hAnsi="宋体" w:hint="eastAsia"/>
        </w:rPr>
        <w:t>4.3</w:t>
      </w:r>
      <w:r w:rsidR="00E273C5" w:rsidRPr="00E273C5">
        <w:rPr>
          <w:rFonts w:ascii="宋体" w:hAnsi="宋体" w:hint="eastAsia"/>
          <w:highlight w:val="yellow"/>
        </w:rPr>
        <w:t xml:space="preserve"> </w:t>
      </w:r>
      <w:r w:rsidR="00E273C5" w:rsidRPr="00E273C5">
        <w:rPr>
          <w:rFonts w:ascii="宋体" w:hAnsi="宋体" w:hint="eastAsia"/>
          <w:highlight w:val="yellow"/>
        </w:rPr>
        <w:t>b</w:t>
      </w:r>
      <w:r w:rsidR="00E273C5" w:rsidRPr="00E273C5">
        <w:rPr>
          <w:rFonts w:ascii="宋体" w:hAnsi="宋体" w:hint="eastAsia"/>
          <w:highlight w:val="yellow"/>
        </w:rPr>
        <w:t>）</w:t>
      </w:r>
      <w:r w:rsidR="00E273C5" w:rsidRPr="00E273C5">
        <w:rPr>
          <w:rFonts w:hint="eastAsia"/>
        </w:rPr>
        <w:t>的相关技术规定；</w:t>
      </w:r>
    </w:p>
    <w:p w14:paraId="28B99EC8" w14:textId="77777777" w:rsidR="00050C21" w:rsidRPr="00E273C5" w:rsidRDefault="00000000">
      <w:pPr>
        <w:autoSpaceDE w:val="0"/>
        <w:autoSpaceDN w:val="0"/>
        <w:snapToGrid w:val="0"/>
        <w:spacing w:line="240" w:lineRule="auto"/>
        <w:ind w:firstLineChars="202" w:firstLine="424"/>
      </w:pPr>
      <w:r w:rsidRPr="00E273C5">
        <w:rPr>
          <w:rFonts w:ascii="宋体" w:hAnsi="宋体"/>
        </w:rPr>
        <w:lastRenderedPageBreak/>
        <w:t>b)</w:t>
      </w:r>
      <w:r w:rsidRPr="00E273C5">
        <w:t xml:space="preserve"> </w:t>
      </w:r>
      <w:r w:rsidRPr="00E273C5">
        <w:rPr>
          <w:rFonts w:ascii="宋体" w:cs="宋体" w:hint="eastAsia"/>
          <w:kern w:val="0"/>
          <w:lang w:val="en"/>
        </w:rPr>
        <w:t>在林窗内适时补播</w:t>
      </w:r>
      <w:r w:rsidRPr="00E273C5">
        <w:rPr>
          <w:rFonts w:ascii="宋体" w:cs="宋体"/>
          <w:kern w:val="0"/>
        </w:rPr>
        <w:t>适应能力强、耐瘠薄的乡土</w:t>
      </w:r>
      <w:r w:rsidRPr="00E273C5">
        <w:rPr>
          <w:rFonts w:ascii="宋体" w:cs="宋体" w:hint="eastAsia"/>
          <w:kern w:val="0"/>
        </w:rPr>
        <w:t>阔叶</w:t>
      </w:r>
      <w:r w:rsidRPr="00E273C5">
        <w:rPr>
          <w:rFonts w:ascii="宋体" w:cs="宋体"/>
          <w:kern w:val="0"/>
        </w:rPr>
        <w:t>树种</w:t>
      </w:r>
      <w:r w:rsidRPr="00E273C5">
        <w:rPr>
          <w:rFonts w:ascii="宋体" w:cs="宋体" w:hint="eastAsia"/>
          <w:kern w:val="0"/>
        </w:rPr>
        <w:t>的种子。</w:t>
      </w:r>
      <w:r w:rsidRPr="00E273C5">
        <w:t xml:space="preserve"> </w:t>
      </w:r>
    </w:p>
    <w:p w14:paraId="740D14FA" w14:textId="77777777" w:rsidR="00050C21" w:rsidRPr="00E273C5" w:rsidRDefault="00000000">
      <w:pPr>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6</w:t>
      </w:r>
      <w:r w:rsidRPr="00E273C5">
        <w:rPr>
          <w:rFonts w:ascii="Times New Roman" w:eastAsia="黑体" w:hAnsi="Times New Roman"/>
          <w:kern w:val="0"/>
          <w:szCs w:val="20"/>
        </w:rPr>
        <w:t>.1.3</w:t>
      </w:r>
      <w:r w:rsidRPr="00E273C5">
        <w:rPr>
          <w:rFonts w:ascii="Times New Roman" w:eastAsia="黑体" w:hAnsi="Times New Roman" w:hint="eastAsia"/>
          <w:kern w:val="0"/>
          <w:szCs w:val="20"/>
        </w:rPr>
        <w:t xml:space="preserve"> </w:t>
      </w:r>
      <w:r w:rsidRPr="00E273C5">
        <w:rPr>
          <w:rFonts w:ascii="Times New Roman" w:eastAsia="黑体" w:hAnsi="Times New Roman" w:hint="eastAsia"/>
          <w:kern w:val="0"/>
          <w:szCs w:val="20"/>
        </w:rPr>
        <w:t>林下植苗</w:t>
      </w:r>
    </w:p>
    <w:p w14:paraId="34EAAF1C" w14:textId="77777777" w:rsidR="00050C21" w:rsidRPr="00E273C5" w:rsidRDefault="00000000">
      <w:pPr>
        <w:autoSpaceDE w:val="0"/>
        <w:autoSpaceDN w:val="0"/>
        <w:snapToGrid w:val="0"/>
        <w:spacing w:line="240" w:lineRule="auto"/>
        <w:ind w:firstLineChars="200" w:firstLine="420"/>
        <w:jc w:val="left"/>
        <w:rPr>
          <w:rFonts w:ascii="Times New Roman" w:hAnsi="Times New Roman"/>
          <w:kern w:val="0"/>
        </w:rPr>
      </w:pPr>
      <w:r w:rsidRPr="00E273C5">
        <w:rPr>
          <w:rFonts w:ascii="Times New Roman" w:hAnsi="Times New Roman" w:hint="eastAsia"/>
          <w:kern w:val="0"/>
        </w:rPr>
        <w:t>林下</w:t>
      </w:r>
      <w:r w:rsidRPr="00E273C5">
        <w:rPr>
          <w:rFonts w:ascii="Times New Roman" w:hAnsi="Times New Roman"/>
          <w:kern w:val="0"/>
        </w:rPr>
        <w:t>无法进行天然更新时，</w:t>
      </w:r>
      <w:r w:rsidRPr="00E273C5">
        <w:rPr>
          <w:rFonts w:ascii="Times New Roman" w:hAnsi="Times New Roman" w:hint="eastAsia"/>
          <w:kern w:val="0"/>
        </w:rPr>
        <w:t>应</w:t>
      </w:r>
      <w:r w:rsidRPr="00E273C5">
        <w:rPr>
          <w:rFonts w:ascii="Times New Roman" w:hAnsi="Times New Roman"/>
          <w:kern w:val="0"/>
        </w:rPr>
        <w:t>采取人工植苗来恢复植被或促进更新</w:t>
      </w:r>
      <w:r w:rsidRPr="00E273C5">
        <w:rPr>
          <w:rFonts w:ascii="Times New Roman" w:hAnsi="Times New Roman" w:hint="eastAsia"/>
          <w:kern w:val="0"/>
        </w:rPr>
        <w:t>：</w:t>
      </w:r>
    </w:p>
    <w:p w14:paraId="2A4C9B6A" w14:textId="77777777" w:rsidR="00050C21" w:rsidRPr="00E273C5" w:rsidRDefault="00000000">
      <w:pPr>
        <w:autoSpaceDE w:val="0"/>
        <w:autoSpaceDN w:val="0"/>
        <w:snapToGrid w:val="0"/>
        <w:spacing w:line="240" w:lineRule="auto"/>
        <w:ind w:firstLineChars="200" w:firstLine="420"/>
        <w:jc w:val="left"/>
        <w:rPr>
          <w:rFonts w:ascii="Times New Roman" w:hAnsi="Times New Roman"/>
          <w:kern w:val="0"/>
        </w:rPr>
      </w:pPr>
      <w:r w:rsidRPr="00E273C5">
        <w:rPr>
          <w:rFonts w:ascii="Times New Roman" w:hAnsi="Times New Roman" w:hint="eastAsia"/>
          <w:kern w:val="0"/>
        </w:rPr>
        <w:t>a</w:t>
      </w:r>
      <w:r w:rsidRPr="00E273C5">
        <w:rPr>
          <w:rFonts w:ascii="Times New Roman" w:hAnsi="Times New Roman" w:hint="eastAsia"/>
          <w:kern w:val="0"/>
        </w:rPr>
        <w:t>）</w:t>
      </w:r>
      <w:r w:rsidRPr="00E273C5">
        <w:rPr>
          <w:rFonts w:ascii="Times New Roman" w:hAnsi="Times New Roman" w:hint="eastAsia"/>
          <w:kern w:val="0"/>
        </w:rPr>
        <w:t xml:space="preserve"> </w:t>
      </w:r>
      <w:r w:rsidRPr="00E273C5">
        <w:rPr>
          <w:rFonts w:ascii="Times New Roman" w:hAnsi="Times New Roman" w:hint="eastAsia"/>
          <w:kern w:val="0"/>
        </w:rPr>
        <w:t>植苗应在林窗、林隙等林中空地进行；</w:t>
      </w:r>
    </w:p>
    <w:p w14:paraId="57F30DF8" w14:textId="77777777" w:rsidR="00050C21" w:rsidRPr="00E273C5" w:rsidRDefault="00000000">
      <w:pPr>
        <w:autoSpaceDE w:val="0"/>
        <w:autoSpaceDN w:val="0"/>
        <w:snapToGrid w:val="0"/>
        <w:spacing w:line="240" w:lineRule="auto"/>
        <w:ind w:firstLineChars="200" w:firstLine="420"/>
        <w:jc w:val="left"/>
        <w:rPr>
          <w:rFonts w:ascii="宋体" w:hAnsi="宋体" w:hint="eastAsia"/>
          <w:kern w:val="0"/>
        </w:rPr>
      </w:pPr>
      <w:r w:rsidRPr="00E273C5">
        <w:rPr>
          <w:rFonts w:ascii="Times New Roman" w:hAnsi="Times New Roman" w:hint="eastAsia"/>
          <w:kern w:val="0"/>
        </w:rPr>
        <w:t>b</w:t>
      </w:r>
      <w:r w:rsidRPr="00E273C5">
        <w:rPr>
          <w:rFonts w:ascii="Times New Roman" w:hAnsi="Times New Roman" w:hint="eastAsia"/>
          <w:kern w:val="0"/>
        </w:rPr>
        <w:t>）</w:t>
      </w:r>
      <w:r w:rsidRPr="00E273C5">
        <w:rPr>
          <w:rFonts w:ascii="Times New Roman" w:hAnsi="Times New Roman" w:hint="eastAsia"/>
          <w:kern w:val="0"/>
        </w:rPr>
        <w:t xml:space="preserve"> </w:t>
      </w:r>
      <w:r w:rsidRPr="00E273C5">
        <w:rPr>
          <w:rFonts w:ascii="Times New Roman" w:hAnsi="Times New Roman" w:hint="eastAsia"/>
          <w:kern w:val="0"/>
        </w:rPr>
        <w:t>栽植</w:t>
      </w:r>
      <w:r w:rsidRPr="00E273C5">
        <w:rPr>
          <w:rFonts w:ascii="Times New Roman" w:hAnsi="Times New Roman"/>
          <w:kern w:val="0"/>
        </w:rPr>
        <w:t>适</w:t>
      </w:r>
      <w:r w:rsidRPr="00E273C5">
        <w:rPr>
          <w:rFonts w:ascii="宋体" w:hAnsi="宋体"/>
          <w:kern w:val="0"/>
        </w:rPr>
        <w:t>应能力强、耐瘠薄、耐阴或至少是幼苗期耐阴的乡土</w:t>
      </w:r>
      <w:r w:rsidRPr="00E273C5">
        <w:rPr>
          <w:rFonts w:ascii="宋体" w:hAnsi="宋体" w:hint="eastAsia"/>
          <w:kern w:val="0"/>
        </w:rPr>
        <w:t>阔叶</w:t>
      </w:r>
      <w:r w:rsidRPr="00E273C5">
        <w:rPr>
          <w:rFonts w:ascii="宋体" w:hAnsi="宋体"/>
          <w:kern w:val="0"/>
        </w:rPr>
        <w:t>树种或珍贵树种</w:t>
      </w:r>
      <w:r w:rsidRPr="00E273C5">
        <w:rPr>
          <w:rFonts w:ascii="宋体" w:hAnsi="宋体" w:hint="eastAsia"/>
          <w:kern w:val="0"/>
        </w:rPr>
        <w:t>良种容器</w:t>
      </w:r>
      <w:r w:rsidRPr="00E273C5">
        <w:rPr>
          <w:rFonts w:ascii="宋体" w:hAnsi="宋体"/>
          <w:kern w:val="0"/>
        </w:rPr>
        <w:t>苗</w:t>
      </w:r>
      <w:r w:rsidRPr="00E273C5">
        <w:rPr>
          <w:rFonts w:ascii="宋体" w:hAnsi="宋体" w:hint="eastAsia"/>
          <w:kern w:val="0"/>
        </w:rPr>
        <w:t>；</w:t>
      </w:r>
    </w:p>
    <w:p w14:paraId="226BC27B" w14:textId="77777777" w:rsidR="00050C21" w:rsidRPr="00E273C5" w:rsidRDefault="00000000">
      <w:pPr>
        <w:autoSpaceDE w:val="0"/>
        <w:autoSpaceDN w:val="0"/>
        <w:snapToGrid w:val="0"/>
        <w:spacing w:line="240" w:lineRule="auto"/>
        <w:ind w:firstLineChars="200" w:firstLine="420"/>
        <w:jc w:val="left"/>
        <w:rPr>
          <w:rFonts w:ascii="宋体" w:hAnsi="宋体" w:hint="eastAsia"/>
          <w:kern w:val="0"/>
        </w:rPr>
      </w:pPr>
      <w:r w:rsidRPr="00E273C5">
        <w:rPr>
          <w:rFonts w:ascii="宋体" w:hAnsi="宋体"/>
          <w:kern w:val="0"/>
        </w:rPr>
        <w:t>c</w:t>
      </w:r>
      <w:r w:rsidRPr="00E273C5">
        <w:rPr>
          <w:rFonts w:ascii="宋体" w:hAnsi="宋体" w:hint="eastAsia"/>
          <w:kern w:val="0"/>
        </w:rPr>
        <w:t>） 确保成活率≥</w:t>
      </w:r>
      <w:r w:rsidRPr="00E273C5">
        <w:rPr>
          <w:rFonts w:ascii="宋体" w:hAnsi="宋体"/>
          <w:kern w:val="0"/>
        </w:rPr>
        <w:t>85%</w:t>
      </w:r>
      <w:r w:rsidRPr="00E273C5">
        <w:rPr>
          <w:rFonts w:ascii="宋体" w:hAnsi="宋体" w:hint="eastAsia"/>
          <w:kern w:val="0"/>
        </w:rPr>
        <w:t>，3年保存率≥</w:t>
      </w:r>
      <w:r w:rsidRPr="00E273C5">
        <w:rPr>
          <w:rFonts w:ascii="宋体" w:hAnsi="宋体"/>
          <w:kern w:val="0"/>
        </w:rPr>
        <w:t>80%</w:t>
      </w:r>
      <w:r w:rsidRPr="00E273C5">
        <w:rPr>
          <w:rFonts w:ascii="宋体" w:hAnsi="宋体" w:hint="eastAsia"/>
          <w:kern w:val="0"/>
        </w:rPr>
        <w:t>；</w:t>
      </w:r>
    </w:p>
    <w:p w14:paraId="1B10A4EE" w14:textId="0C67AD4C" w:rsidR="00050C21" w:rsidRPr="00E273C5" w:rsidRDefault="00000000">
      <w:pPr>
        <w:autoSpaceDE w:val="0"/>
        <w:autoSpaceDN w:val="0"/>
        <w:snapToGrid w:val="0"/>
        <w:spacing w:line="240" w:lineRule="auto"/>
        <w:ind w:firstLineChars="200" w:firstLine="420"/>
        <w:jc w:val="left"/>
        <w:rPr>
          <w:rFonts w:ascii="宋体" w:hAnsi="宋体" w:hint="eastAsia"/>
          <w:kern w:val="0"/>
        </w:rPr>
      </w:pPr>
      <w:r w:rsidRPr="00E273C5">
        <w:rPr>
          <w:rFonts w:ascii="宋体" w:hAnsi="宋体" w:hint="eastAsia"/>
          <w:kern w:val="0"/>
        </w:rPr>
        <w:t xml:space="preserve">d） </w:t>
      </w:r>
      <w:r w:rsidRPr="00E273C5">
        <w:rPr>
          <w:rFonts w:ascii="宋体" w:hAnsi="宋体"/>
          <w:kern w:val="0"/>
        </w:rPr>
        <w:t>造林树种</w:t>
      </w:r>
      <w:r w:rsidRPr="00E273C5">
        <w:rPr>
          <w:rFonts w:ascii="宋体" w:hAnsi="宋体" w:hint="eastAsia"/>
          <w:kern w:val="0"/>
        </w:rPr>
        <w:t>可参照</w:t>
      </w:r>
      <w:r w:rsidRPr="00E273C5">
        <w:rPr>
          <w:rFonts w:ascii="宋体" w:hAnsi="宋体"/>
          <w:kern w:val="0"/>
        </w:rPr>
        <w:t>DB42/T 609</w:t>
      </w:r>
      <w:r w:rsidRPr="00E273C5">
        <w:rPr>
          <w:rFonts w:ascii="宋体" w:hAnsi="宋体" w:hint="eastAsia"/>
          <w:kern w:val="0"/>
        </w:rPr>
        <w:t>的主要造林树种进行选择</w:t>
      </w:r>
      <w:r w:rsidRPr="00E273C5">
        <w:rPr>
          <w:rFonts w:ascii="宋体" w:hAnsi="宋体"/>
          <w:kern w:val="0"/>
        </w:rPr>
        <w:t>；苗木质量</w:t>
      </w:r>
      <w:proofErr w:type="gramStart"/>
      <w:r w:rsidRPr="00E273C5">
        <w:rPr>
          <w:rFonts w:ascii="宋体" w:hAnsi="宋体"/>
          <w:kern w:val="0"/>
        </w:rPr>
        <w:t>分级</w:t>
      </w:r>
      <w:r w:rsidRPr="00E273C5">
        <w:rPr>
          <w:rFonts w:ascii="宋体" w:hAnsi="宋体" w:hint="eastAsia"/>
          <w:kern w:val="0"/>
        </w:rPr>
        <w:t>应</w:t>
      </w:r>
      <w:proofErr w:type="gramEnd"/>
      <w:r w:rsidRPr="00E273C5">
        <w:rPr>
          <w:rFonts w:ascii="宋体" w:hAnsi="宋体" w:hint="eastAsia"/>
          <w:kern w:val="0"/>
        </w:rPr>
        <w:t>符合</w:t>
      </w:r>
      <w:r w:rsidRPr="00E273C5">
        <w:rPr>
          <w:rFonts w:ascii="宋体" w:hAnsi="宋体"/>
          <w:kern w:val="0"/>
        </w:rPr>
        <w:t>DB42/T 609</w:t>
      </w:r>
      <w:r w:rsidRPr="00E273C5">
        <w:rPr>
          <w:rFonts w:ascii="宋体" w:hAnsi="宋体" w:hint="eastAsia"/>
          <w:kern w:val="0"/>
        </w:rPr>
        <w:t>的</w:t>
      </w:r>
      <w:r w:rsidRPr="00E273C5">
        <w:rPr>
          <w:rFonts w:ascii="宋体" w:hAnsi="宋体"/>
          <w:kern w:val="0"/>
        </w:rPr>
        <w:t>相关</w:t>
      </w:r>
      <w:r w:rsidR="00E273C5" w:rsidRPr="00E273C5">
        <w:rPr>
          <w:rFonts w:ascii="宋体" w:hAnsi="宋体" w:hint="eastAsia"/>
          <w:kern w:val="0"/>
        </w:rPr>
        <w:t>技术</w:t>
      </w:r>
      <w:r w:rsidRPr="00E273C5">
        <w:rPr>
          <w:rFonts w:ascii="宋体" w:hAnsi="宋体"/>
          <w:kern w:val="0"/>
        </w:rPr>
        <w:t>规定，选择</w:t>
      </w:r>
      <w:r w:rsidRPr="00E273C5">
        <w:rPr>
          <w:rFonts w:ascii="宋体" w:hAnsi="宋体"/>
          <w:kern w:val="0"/>
        </w:rPr>
        <w:fldChar w:fldCharType="begin"/>
      </w:r>
      <w:r w:rsidRPr="00E273C5">
        <w:rPr>
          <w:rFonts w:ascii="宋体" w:hAnsi="宋体"/>
          <w:kern w:val="0"/>
        </w:rPr>
        <w:instrText xml:space="preserve"> = 1 \* ROMAN </w:instrText>
      </w:r>
      <w:r w:rsidRPr="00E273C5">
        <w:rPr>
          <w:rFonts w:ascii="宋体" w:hAnsi="宋体"/>
          <w:kern w:val="0"/>
        </w:rPr>
        <w:fldChar w:fldCharType="separate"/>
      </w:r>
      <w:r w:rsidRPr="00E273C5">
        <w:rPr>
          <w:rFonts w:ascii="宋体" w:hAnsi="宋体"/>
          <w:kern w:val="0"/>
        </w:rPr>
        <w:t>I</w:t>
      </w:r>
      <w:r w:rsidRPr="00E273C5">
        <w:rPr>
          <w:rFonts w:ascii="宋体" w:hAnsi="宋体"/>
          <w:kern w:val="0"/>
        </w:rPr>
        <w:fldChar w:fldCharType="end"/>
      </w:r>
      <w:proofErr w:type="gramStart"/>
      <w:r w:rsidRPr="00E273C5">
        <w:rPr>
          <w:rFonts w:ascii="宋体" w:hAnsi="宋体"/>
          <w:kern w:val="0"/>
        </w:rPr>
        <w:t>级实生</w:t>
      </w:r>
      <w:proofErr w:type="gramEnd"/>
      <w:r w:rsidRPr="00E273C5">
        <w:rPr>
          <w:rFonts w:ascii="宋体" w:hAnsi="宋体" w:hint="eastAsia"/>
          <w:kern w:val="0"/>
        </w:rPr>
        <w:t>容器</w:t>
      </w:r>
      <w:r w:rsidRPr="00E273C5">
        <w:rPr>
          <w:rFonts w:ascii="宋体" w:hAnsi="宋体"/>
          <w:kern w:val="0"/>
        </w:rPr>
        <w:t>苗；</w:t>
      </w:r>
    </w:p>
    <w:p w14:paraId="6893F36F" w14:textId="77777777" w:rsidR="00050C21" w:rsidRPr="00E273C5" w:rsidRDefault="00000000">
      <w:pPr>
        <w:autoSpaceDE w:val="0"/>
        <w:autoSpaceDN w:val="0"/>
        <w:snapToGrid w:val="0"/>
        <w:spacing w:line="240" w:lineRule="auto"/>
        <w:ind w:firstLineChars="200" w:firstLine="420"/>
        <w:jc w:val="left"/>
        <w:rPr>
          <w:rFonts w:ascii="宋体" w:hAnsi="宋体" w:hint="eastAsia"/>
          <w:kern w:val="0"/>
        </w:rPr>
      </w:pPr>
      <w:r w:rsidRPr="00E273C5">
        <w:rPr>
          <w:rFonts w:ascii="宋体" w:hAnsi="宋体" w:hint="eastAsia"/>
          <w:kern w:val="0"/>
        </w:rPr>
        <w:t>e） 植苗</w:t>
      </w:r>
      <w:r w:rsidRPr="00E273C5">
        <w:rPr>
          <w:rFonts w:ascii="宋体" w:hAnsi="宋体"/>
          <w:kern w:val="0"/>
        </w:rPr>
        <w:t>施工</w:t>
      </w:r>
      <w:r w:rsidRPr="00E273C5">
        <w:rPr>
          <w:rFonts w:ascii="宋体" w:hAnsi="宋体" w:hint="eastAsia"/>
          <w:kern w:val="0"/>
        </w:rPr>
        <w:t>应符合</w:t>
      </w:r>
      <w:r w:rsidRPr="00E273C5">
        <w:rPr>
          <w:rFonts w:ascii="宋体" w:hAnsi="宋体"/>
          <w:kern w:val="0"/>
        </w:rPr>
        <w:t>GB/T 15776</w:t>
      </w:r>
      <w:r w:rsidRPr="00E273C5">
        <w:rPr>
          <w:rFonts w:ascii="宋体" w:hAnsi="宋体" w:hint="eastAsia"/>
          <w:kern w:val="0"/>
        </w:rPr>
        <w:t>的</w:t>
      </w:r>
      <w:r w:rsidRPr="00E273C5">
        <w:rPr>
          <w:rFonts w:ascii="宋体" w:hAnsi="宋体"/>
          <w:kern w:val="0"/>
        </w:rPr>
        <w:t>相关</w:t>
      </w:r>
      <w:r w:rsidRPr="00E273C5">
        <w:rPr>
          <w:rFonts w:ascii="宋体" w:hAnsi="宋体" w:hint="eastAsia"/>
          <w:kern w:val="0"/>
        </w:rPr>
        <w:t>技术</w:t>
      </w:r>
      <w:r w:rsidRPr="00E273C5">
        <w:rPr>
          <w:rFonts w:ascii="宋体" w:hAnsi="宋体"/>
          <w:kern w:val="0"/>
        </w:rPr>
        <w:t>规定。</w:t>
      </w:r>
    </w:p>
    <w:p w14:paraId="0EEED347" w14:textId="77777777" w:rsidR="00050C21" w:rsidRPr="00E273C5" w:rsidRDefault="00000000">
      <w:pPr>
        <w:autoSpaceDE w:val="0"/>
        <w:autoSpaceDN w:val="0"/>
        <w:snapToGrid w:val="0"/>
        <w:spacing w:beforeLines="50" w:before="156" w:afterLines="50" w:after="156" w:line="240" w:lineRule="auto"/>
        <w:jc w:val="left"/>
        <w:rPr>
          <w:rFonts w:ascii="宋体" w:cs="宋体"/>
          <w:kern w:val="0"/>
        </w:rPr>
      </w:pPr>
      <w:r w:rsidRPr="00E273C5">
        <w:rPr>
          <w:rFonts w:ascii="Times New Roman" w:hAnsi="Times New Roman" w:hint="eastAsia"/>
          <w:kern w:val="0"/>
        </w:rPr>
        <w:t>6</w:t>
      </w:r>
      <w:r w:rsidRPr="00E273C5">
        <w:rPr>
          <w:rFonts w:ascii="Times New Roman" w:hAnsi="Times New Roman"/>
          <w:kern w:val="0"/>
        </w:rPr>
        <w:t>.</w:t>
      </w:r>
      <w:r w:rsidRPr="00E273C5">
        <w:rPr>
          <w:rFonts w:ascii="Times New Roman" w:hAnsi="Times New Roman" w:hint="eastAsia"/>
          <w:kern w:val="0"/>
        </w:rPr>
        <w:t>2</w:t>
      </w:r>
      <w:r w:rsidRPr="00E273C5">
        <w:rPr>
          <w:rFonts w:ascii="Times New Roman" w:hAnsi="Times New Roman"/>
          <w:kern w:val="0"/>
        </w:rPr>
        <w:t xml:space="preserve"> </w:t>
      </w:r>
      <w:r w:rsidRPr="00E273C5">
        <w:rPr>
          <w:rFonts w:ascii="黑体" w:eastAsia="黑体" w:hAnsi="黑体" w:cs="宋体" w:hint="eastAsia"/>
          <w:kern w:val="0"/>
        </w:rPr>
        <w:t>培育潜在目标树</w:t>
      </w:r>
      <w:r w:rsidRPr="00E273C5">
        <w:rPr>
          <w:rFonts w:ascii="宋体" w:cs="宋体"/>
          <w:kern w:val="0"/>
        </w:rPr>
        <w:t xml:space="preserve"> </w:t>
      </w:r>
    </w:p>
    <w:p w14:paraId="7B2BF81F" w14:textId="77777777" w:rsidR="00050C21" w:rsidRPr="00E273C5" w:rsidRDefault="00000000">
      <w:pPr>
        <w:autoSpaceDE w:val="0"/>
        <w:autoSpaceDN w:val="0"/>
        <w:snapToGrid w:val="0"/>
        <w:spacing w:beforeLines="50" w:before="156" w:afterLines="50" w:after="156" w:line="240" w:lineRule="auto"/>
        <w:jc w:val="left"/>
        <w:rPr>
          <w:rFonts w:ascii="宋体" w:cs="宋体"/>
          <w:kern w:val="0"/>
        </w:rPr>
      </w:pPr>
      <w:r w:rsidRPr="00E273C5">
        <w:rPr>
          <w:rFonts w:ascii="Times New Roman" w:hAnsi="Times New Roman" w:hint="eastAsia"/>
          <w:kern w:val="0"/>
        </w:rPr>
        <w:t>6</w:t>
      </w:r>
      <w:r w:rsidRPr="00E273C5">
        <w:rPr>
          <w:rFonts w:ascii="Times New Roman" w:hAnsi="Times New Roman"/>
          <w:kern w:val="0"/>
        </w:rPr>
        <w:t>.</w:t>
      </w:r>
      <w:r w:rsidRPr="00E273C5">
        <w:rPr>
          <w:rFonts w:ascii="Times New Roman" w:hAnsi="Times New Roman" w:hint="eastAsia"/>
          <w:kern w:val="0"/>
        </w:rPr>
        <w:t>2</w:t>
      </w:r>
      <w:r w:rsidRPr="00E273C5">
        <w:rPr>
          <w:rFonts w:ascii="Times New Roman" w:hAnsi="Times New Roman"/>
          <w:kern w:val="0"/>
        </w:rPr>
        <w:t xml:space="preserve">.1 </w:t>
      </w:r>
      <w:r w:rsidRPr="00E273C5">
        <w:rPr>
          <w:rFonts w:ascii="黑体" w:eastAsia="黑体" w:hAnsi="黑体" w:cs="宋体" w:hint="eastAsia"/>
          <w:kern w:val="0"/>
        </w:rPr>
        <w:t>潜在目标树选择</w:t>
      </w:r>
      <w:r w:rsidRPr="00E273C5">
        <w:rPr>
          <w:rFonts w:ascii="宋体" w:cs="宋体"/>
          <w:kern w:val="0"/>
        </w:rPr>
        <w:t xml:space="preserve"> </w:t>
      </w:r>
    </w:p>
    <w:p w14:paraId="60DAB957" w14:textId="77777777" w:rsidR="00050C21" w:rsidRPr="00E273C5" w:rsidRDefault="00000000">
      <w:pPr>
        <w:autoSpaceDE w:val="0"/>
        <w:autoSpaceDN w:val="0"/>
        <w:snapToGrid w:val="0"/>
        <w:spacing w:line="240" w:lineRule="auto"/>
        <w:ind w:firstLineChars="200" w:firstLine="420"/>
        <w:jc w:val="left"/>
        <w:rPr>
          <w:rFonts w:ascii="宋体" w:cs="宋体"/>
          <w:kern w:val="0"/>
        </w:rPr>
      </w:pPr>
      <w:r w:rsidRPr="00E273C5">
        <w:rPr>
          <w:rFonts w:ascii="宋体" w:cs="宋体" w:hint="eastAsia"/>
          <w:kern w:val="0"/>
        </w:rPr>
        <w:t>在林分中选择符合以下条件的树木作为潜在目标树：</w:t>
      </w:r>
      <w:r w:rsidRPr="00E273C5">
        <w:rPr>
          <w:rFonts w:ascii="宋体" w:cs="宋体"/>
          <w:kern w:val="0"/>
        </w:rPr>
        <w:t xml:space="preserve"> </w:t>
      </w:r>
    </w:p>
    <w:p w14:paraId="42053704" w14:textId="77777777" w:rsidR="00050C21" w:rsidRPr="00E273C5" w:rsidRDefault="00000000">
      <w:pPr>
        <w:autoSpaceDE w:val="0"/>
        <w:autoSpaceDN w:val="0"/>
        <w:snapToGrid w:val="0"/>
        <w:spacing w:line="240" w:lineRule="auto"/>
        <w:ind w:firstLineChars="200" w:firstLine="420"/>
        <w:jc w:val="left"/>
        <w:rPr>
          <w:rFonts w:ascii="宋体" w:cs="宋体"/>
          <w:kern w:val="0"/>
        </w:rPr>
      </w:pPr>
      <w:r w:rsidRPr="00E273C5">
        <w:rPr>
          <w:rFonts w:ascii="宋体" w:cs="宋体"/>
          <w:kern w:val="0"/>
        </w:rPr>
        <w:t xml:space="preserve">a) </w:t>
      </w:r>
      <w:r w:rsidRPr="00E273C5">
        <w:rPr>
          <w:rFonts w:ascii="宋体" w:cs="宋体" w:hint="eastAsia"/>
          <w:kern w:val="0"/>
        </w:rPr>
        <w:t>乡土阔叶树种或珍贵树种；</w:t>
      </w:r>
    </w:p>
    <w:p w14:paraId="5D1C6A52" w14:textId="77777777" w:rsidR="00050C21" w:rsidRPr="00E273C5" w:rsidRDefault="00000000">
      <w:pPr>
        <w:autoSpaceDE w:val="0"/>
        <w:autoSpaceDN w:val="0"/>
        <w:snapToGrid w:val="0"/>
        <w:spacing w:line="240" w:lineRule="auto"/>
        <w:ind w:firstLineChars="200" w:firstLine="420"/>
        <w:jc w:val="left"/>
        <w:rPr>
          <w:rFonts w:ascii="宋体" w:cs="宋体"/>
          <w:kern w:val="0"/>
        </w:rPr>
      </w:pPr>
      <w:r w:rsidRPr="00E273C5">
        <w:rPr>
          <w:rFonts w:ascii="宋体" w:cs="宋体"/>
          <w:kern w:val="0"/>
        </w:rPr>
        <w:t xml:space="preserve">b) </w:t>
      </w:r>
      <w:r w:rsidRPr="00E273C5">
        <w:rPr>
          <w:rFonts w:ascii="宋体" w:cs="宋体" w:hint="eastAsia"/>
          <w:kern w:val="0"/>
        </w:rPr>
        <w:t>实生起源，长势良好，</w:t>
      </w:r>
      <w:r w:rsidRPr="00E273C5">
        <w:rPr>
          <w:rFonts w:ascii="Times New Roman" w:hAnsi="Times New Roman"/>
        </w:rPr>
        <w:t>处于林分亚林层，高度超过</w:t>
      </w:r>
      <w:r w:rsidRPr="00E273C5">
        <w:rPr>
          <w:rFonts w:ascii="Times New Roman" w:hAnsi="Times New Roman" w:hint="eastAsia"/>
        </w:rPr>
        <w:t>主林层</w:t>
      </w:r>
      <w:r w:rsidRPr="00E273C5">
        <w:rPr>
          <w:rFonts w:ascii="Times New Roman" w:hAnsi="Times New Roman"/>
        </w:rPr>
        <w:t>平均树高</w:t>
      </w:r>
      <w:r w:rsidRPr="00E273C5">
        <w:rPr>
          <w:rFonts w:ascii="Times New Roman" w:hAnsi="Times New Roman"/>
        </w:rPr>
        <w:t>2/3</w:t>
      </w:r>
      <w:r w:rsidRPr="00E273C5">
        <w:rPr>
          <w:rFonts w:ascii="宋体" w:cs="宋体" w:hint="eastAsia"/>
          <w:kern w:val="0"/>
        </w:rPr>
        <w:t>；</w:t>
      </w:r>
    </w:p>
    <w:p w14:paraId="2627ABC6" w14:textId="77777777" w:rsidR="00050C21" w:rsidRPr="00E273C5" w:rsidRDefault="00000000">
      <w:pPr>
        <w:autoSpaceDE w:val="0"/>
        <w:autoSpaceDN w:val="0"/>
        <w:snapToGrid w:val="0"/>
        <w:spacing w:line="240" w:lineRule="auto"/>
        <w:ind w:firstLineChars="200" w:firstLine="420"/>
        <w:jc w:val="left"/>
        <w:rPr>
          <w:rFonts w:ascii="宋体" w:cs="宋体"/>
          <w:kern w:val="0"/>
        </w:rPr>
      </w:pPr>
      <w:r w:rsidRPr="00E273C5">
        <w:rPr>
          <w:rFonts w:ascii="宋体" w:cs="宋体"/>
          <w:kern w:val="0"/>
        </w:rPr>
        <w:t xml:space="preserve">c) </w:t>
      </w:r>
      <w:r w:rsidRPr="00E273C5">
        <w:rPr>
          <w:rFonts w:ascii="宋体" w:cs="宋体" w:hint="eastAsia"/>
          <w:kern w:val="0"/>
        </w:rPr>
        <w:t>树干通直、无损伤，无病虫害。</w:t>
      </w:r>
    </w:p>
    <w:p w14:paraId="5AF5988E" w14:textId="77777777" w:rsidR="00050C21" w:rsidRPr="00E273C5" w:rsidRDefault="00000000">
      <w:pPr>
        <w:autoSpaceDE w:val="0"/>
        <w:autoSpaceDN w:val="0"/>
        <w:snapToGrid w:val="0"/>
        <w:spacing w:beforeLines="50" w:before="156" w:afterLines="50" w:after="156" w:line="240" w:lineRule="auto"/>
        <w:jc w:val="left"/>
        <w:rPr>
          <w:rFonts w:ascii="宋体" w:cs="宋体"/>
          <w:kern w:val="0"/>
        </w:rPr>
      </w:pPr>
      <w:r w:rsidRPr="00E273C5">
        <w:rPr>
          <w:rFonts w:ascii="Times New Roman" w:hAnsi="Times New Roman" w:hint="eastAsia"/>
          <w:kern w:val="0"/>
        </w:rPr>
        <w:t>6</w:t>
      </w:r>
      <w:r w:rsidRPr="00E273C5">
        <w:rPr>
          <w:rFonts w:ascii="Times New Roman" w:hAnsi="Times New Roman"/>
          <w:kern w:val="0"/>
        </w:rPr>
        <w:t>.</w:t>
      </w:r>
      <w:r w:rsidRPr="00E273C5">
        <w:rPr>
          <w:rFonts w:ascii="Times New Roman" w:hAnsi="Times New Roman" w:hint="eastAsia"/>
          <w:kern w:val="0"/>
        </w:rPr>
        <w:t>2</w:t>
      </w:r>
      <w:r w:rsidRPr="00E273C5">
        <w:rPr>
          <w:rFonts w:ascii="Times New Roman" w:hAnsi="Times New Roman"/>
          <w:kern w:val="0"/>
        </w:rPr>
        <w:t>.2</w:t>
      </w:r>
      <w:r w:rsidRPr="00E273C5">
        <w:rPr>
          <w:rFonts w:ascii="宋体" w:cs="宋体"/>
          <w:kern w:val="0"/>
        </w:rPr>
        <w:t xml:space="preserve"> </w:t>
      </w:r>
      <w:r w:rsidRPr="00E273C5">
        <w:rPr>
          <w:rFonts w:ascii="黑体" w:eastAsia="黑体" w:hAnsi="黑体" w:cs="宋体" w:hint="eastAsia"/>
          <w:kern w:val="0"/>
        </w:rPr>
        <w:t>潜在目标树抚育</w:t>
      </w:r>
      <w:r w:rsidRPr="00E273C5">
        <w:rPr>
          <w:rFonts w:ascii="宋体" w:cs="宋体"/>
          <w:kern w:val="0"/>
        </w:rPr>
        <w:t xml:space="preserve"> </w:t>
      </w:r>
    </w:p>
    <w:p w14:paraId="1AEA6052" w14:textId="77777777" w:rsidR="00050C21" w:rsidRPr="00E273C5" w:rsidRDefault="00000000">
      <w:pPr>
        <w:autoSpaceDE w:val="0"/>
        <w:autoSpaceDN w:val="0"/>
        <w:snapToGrid w:val="0"/>
        <w:spacing w:before="50" w:after="50" w:line="240" w:lineRule="auto"/>
        <w:ind w:firstLineChars="200" w:firstLine="420"/>
        <w:jc w:val="left"/>
        <w:rPr>
          <w:rFonts w:ascii="宋体" w:cs="宋体"/>
          <w:kern w:val="0"/>
        </w:rPr>
      </w:pPr>
      <w:r w:rsidRPr="00E273C5">
        <w:rPr>
          <w:rFonts w:ascii="宋体" w:cs="宋体" w:hint="eastAsia"/>
          <w:kern w:val="0"/>
        </w:rPr>
        <w:t>对潜在目标树进行抚育，抚育应符合</w:t>
      </w:r>
      <w:r w:rsidRPr="00E273C5">
        <w:rPr>
          <w:rFonts w:ascii="宋体" w:cs="宋体"/>
          <w:kern w:val="0"/>
        </w:rPr>
        <w:t>GB/T 15781</w:t>
      </w:r>
      <w:r w:rsidRPr="00E273C5">
        <w:rPr>
          <w:rFonts w:ascii="宋体" w:cs="宋体" w:hint="eastAsia"/>
          <w:kern w:val="0"/>
        </w:rPr>
        <w:t>的相关技术规定。</w:t>
      </w:r>
    </w:p>
    <w:p w14:paraId="2C7DF05F" w14:textId="77777777" w:rsidR="00050C21" w:rsidRPr="00E273C5" w:rsidRDefault="00000000">
      <w:pPr>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6.3 </w:t>
      </w:r>
      <w:r w:rsidRPr="00E273C5">
        <w:rPr>
          <w:rFonts w:ascii="Times New Roman" w:eastAsia="黑体" w:hAnsi="Times New Roman" w:hint="eastAsia"/>
          <w:kern w:val="0"/>
          <w:szCs w:val="20"/>
        </w:rPr>
        <w:t>收获性择伐</w:t>
      </w:r>
    </w:p>
    <w:p w14:paraId="767B4A65" w14:textId="77777777" w:rsidR="00050C21" w:rsidRPr="00E273C5" w:rsidRDefault="00000000">
      <w:pPr>
        <w:snapToGrid w:val="0"/>
        <w:spacing w:before="50" w:after="50" w:line="240" w:lineRule="auto"/>
        <w:ind w:right="-2" w:firstLineChars="200" w:firstLine="420"/>
        <w:jc w:val="left"/>
        <w:rPr>
          <w:rFonts w:ascii="Times New Roman" w:hAnsi="宋体" w:hint="eastAsia"/>
        </w:rPr>
      </w:pPr>
      <w:r w:rsidRPr="00E273C5">
        <w:rPr>
          <w:rFonts w:ascii="Times New Roman" w:hint="eastAsia"/>
        </w:rPr>
        <w:t>通过多次施工后</w:t>
      </w:r>
      <w:r w:rsidRPr="00E273C5">
        <w:rPr>
          <w:rFonts w:ascii="Times New Roman"/>
        </w:rPr>
        <w:t>，</w:t>
      </w:r>
      <w:r w:rsidRPr="00E273C5">
        <w:rPr>
          <w:rFonts w:ascii="Times New Roman" w:hint="eastAsia"/>
        </w:rPr>
        <w:t>当</w:t>
      </w:r>
      <w:r w:rsidRPr="00E273C5">
        <w:rPr>
          <w:rFonts w:ascii="Times New Roman"/>
        </w:rPr>
        <w:t>目标树的胸径达到目标胸径后，</w:t>
      </w:r>
      <w:r w:rsidRPr="00E273C5">
        <w:rPr>
          <w:rFonts w:ascii="Times New Roman" w:hint="eastAsia"/>
        </w:rPr>
        <w:t>可开始实施</w:t>
      </w:r>
      <w:r w:rsidRPr="00E273C5">
        <w:rPr>
          <w:rFonts w:ascii="Times New Roman"/>
        </w:rPr>
        <w:t>收获性择伐</w:t>
      </w:r>
      <w:r w:rsidRPr="00E273C5">
        <w:rPr>
          <w:rFonts w:ascii="Times New Roman" w:hint="eastAsia"/>
        </w:rPr>
        <w:t>。</w:t>
      </w:r>
    </w:p>
    <w:p w14:paraId="72E1F561" w14:textId="77777777" w:rsidR="00050C21" w:rsidRPr="00E273C5" w:rsidRDefault="00000000">
      <w:pPr>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6.4 </w:t>
      </w:r>
      <w:r w:rsidRPr="00E273C5">
        <w:rPr>
          <w:rFonts w:ascii="Times New Roman" w:eastAsia="黑体" w:hAnsi="Times New Roman" w:hint="eastAsia"/>
          <w:kern w:val="0"/>
          <w:szCs w:val="20"/>
        </w:rPr>
        <w:t>恒续林构建</w:t>
      </w:r>
    </w:p>
    <w:p w14:paraId="618F91A2" w14:textId="77777777" w:rsidR="00050C21" w:rsidRPr="00E273C5" w:rsidRDefault="00000000">
      <w:pPr>
        <w:widowControl/>
        <w:autoSpaceDE w:val="0"/>
        <w:autoSpaceDN w:val="0"/>
        <w:adjustRightInd/>
        <w:snapToGrid w:val="0"/>
        <w:spacing w:after="160" w:line="278" w:lineRule="auto"/>
        <w:ind w:firstLineChars="200" w:firstLine="420"/>
        <w:rPr>
          <w:rFonts w:ascii="Times New Roman" w:hAnsi="Times New Roman"/>
          <w:kern w:val="0"/>
          <w:szCs w:val="20"/>
        </w:rPr>
      </w:pPr>
      <w:r w:rsidRPr="00E273C5">
        <w:rPr>
          <w:rFonts w:ascii="Times New Roman" w:hAnsi="Times New Roman"/>
          <w:kern w:val="0"/>
          <w:szCs w:val="20"/>
        </w:rPr>
        <w:t>第</w:t>
      </w:r>
      <w:r w:rsidRPr="00E273C5">
        <w:rPr>
          <w:rFonts w:ascii="Times New Roman" w:hAnsi="Times New Roman" w:hint="eastAsia"/>
          <w:kern w:val="0"/>
          <w:szCs w:val="20"/>
        </w:rPr>
        <w:t>1</w:t>
      </w:r>
      <w:r w:rsidRPr="00E273C5">
        <w:rPr>
          <w:rFonts w:ascii="Times New Roman" w:hAnsi="Times New Roman"/>
          <w:kern w:val="0"/>
          <w:szCs w:val="20"/>
        </w:rPr>
        <w:t>次收获性择伐</w:t>
      </w:r>
      <w:r w:rsidRPr="00E273C5">
        <w:rPr>
          <w:rFonts w:ascii="Times New Roman" w:hAnsi="Times New Roman" w:hint="eastAsia"/>
          <w:kern w:val="0"/>
          <w:szCs w:val="20"/>
        </w:rPr>
        <w:t>的同时</w:t>
      </w:r>
      <w:r w:rsidRPr="00E273C5">
        <w:rPr>
          <w:rFonts w:ascii="Times New Roman" w:hAnsi="Times New Roman"/>
          <w:kern w:val="0"/>
          <w:szCs w:val="20"/>
        </w:rPr>
        <w:t>，</w:t>
      </w:r>
      <w:r w:rsidRPr="00E273C5">
        <w:rPr>
          <w:rFonts w:ascii="Times New Roman" w:hAnsi="Times New Roman" w:hint="eastAsia"/>
          <w:kern w:val="0"/>
          <w:szCs w:val="20"/>
        </w:rPr>
        <w:t>开始进行</w:t>
      </w:r>
      <w:r w:rsidRPr="00E273C5">
        <w:rPr>
          <w:rFonts w:ascii="Times New Roman" w:hAnsi="Times New Roman"/>
          <w:kern w:val="0"/>
          <w:szCs w:val="20"/>
        </w:rPr>
        <w:t>新一代目标树</w:t>
      </w:r>
      <w:r w:rsidRPr="00E273C5">
        <w:rPr>
          <w:rFonts w:ascii="Times New Roman" w:hAnsi="Times New Roman" w:hint="eastAsia"/>
          <w:kern w:val="0"/>
          <w:szCs w:val="20"/>
        </w:rPr>
        <w:t>经营</w:t>
      </w:r>
      <w:r w:rsidRPr="00E273C5">
        <w:rPr>
          <w:rFonts w:ascii="Times New Roman" w:hAnsi="Times New Roman"/>
          <w:kern w:val="0"/>
          <w:szCs w:val="20"/>
        </w:rPr>
        <w:t>。经过</w:t>
      </w:r>
      <w:r w:rsidRPr="00E273C5">
        <w:rPr>
          <w:rFonts w:ascii="Times New Roman" w:hAnsi="Times New Roman"/>
          <w:kern w:val="0"/>
          <w:szCs w:val="20"/>
        </w:rPr>
        <w:t>2</w:t>
      </w:r>
      <w:r w:rsidRPr="00E273C5">
        <w:rPr>
          <w:rFonts w:ascii="Times New Roman" w:hAnsi="Times New Roman"/>
          <w:kern w:val="0"/>
          <w:szCs w:val="20"/>
        </w:rPr>
        <w:t>代</w:t>
      </w:r>
      <w:r w:rsidRPr="00E273C5">
        <w:rPr>
          <w:rFonts w:ascii="Times New Roman" w:hAnsi="Times New Roman" w:hint="eastAsia"/>
          <w:kern w:val="0"/>
          <w:szCs w:val="20"/>
        </w:rPr>
        <w:t>至多</w:t>
      </w:r>
      <w:r w:rsidRPr="00E273C5">
        <w:rPr>
          <w:rFonts w:ascii="Times New Roman" w:hAnsi="Times New Roman"/>
          <w:kern w:val="0"/>
          <w:szCs w:val="20"/>
        </w:rPr>
        <w:t>代</w:t>
      </w:r>
      <w:r w:rsidRPr="00E273C5">
        <w:rPr>
          <w:rFonts w:ascii="Times New Roman" w:hAnsi="Times New Roman" w:hint="eastAsia"/>
          <w:kern w:val="0"/>
          <w:szCs w:val="20"/>
        </w:rPr>
        <w:t>的</w:t>
      </w:r>
      <w:r w:rsidRPr="00E273C5">
        <w:rPr>
          <w:rFonts w:ascii="Times New Roman" w:hAnsi="Times New Roman"/>
          <w:kern w:val="0"/>
          <w:szCs w:val="20"/>
        </w:rPr>
        <w:t>目标树经营，</w:t>
      </w:r>
      <w:r w:rsidRPr="00E273C5">
        <w:rPr>
          <w:rFonts w:ascii="Times New Roman" w:hAnsi="Times New Roman" w:hint="eastAsia"/>
          <w:kern w:val="0"/>
          <w:szCs w:val="20"/>
        </w:rPr>
        <w:t>最终</w:t>
      </w:r>
      <w:r w:rsidRPr="00E273C5">
        <w:rPr>
          <w:rFonts w:ascii="Times New Roman" w:hAnsi="Times New Roman"/>
          <w:kern w:val="0"/>
          <w:szCs w:val="20"/>
        </w:rPr>
        <w:t>形成以恒续林为培育目标的</w:t>
      </w:r>
      <w:proofErr w:type="gramStart"/>
      <w:r w:rsidRPr="00E273C5">
        <w:rPr>
          <w:rFonts w:ascii="Times New Roman" w:hAnsi="Times New Roman" w:hint="eastAsia"/>
          <w:kern w:val="0"/>
        </w:rPr>
        <w:t>复层异龄混交</w:t>
      </w:r>
      <w:proofErr w:type="gramEnd"/>
      <w:r w:rsidRPr="00E273C5">
        <w:rPr>
          <w:rFonts w:ascii="Times New Roman" w:hAnsi="Times New Roman" w:hint="eastAsia"/>
          <w:kern w:val="0"/>
        </w:rPr>
        <w:t>乔林</w:t>
      </w:r>
      <w:r w:rsidRPr="00E273C5">
        <w:rPr>
          <w:rFonts w:ascii="Times New Roman" w:hAnsi="Times New Roman" w:hint="eastAsia"/>
          <w:kern w:val="0"/>
          <w:szCs w:val="20"/>
        </w:rPr>
        <w:t>。</w:t>
      </w:r>
    </w:p>
    <w:p w14:paraId="5BD2D662" w14:textId="77777777" w:rsidR="00050C21" w:rsidRPr="00E273C5" w:rsidRDefault="00000000">
      <w:pPr>
        <w:widowControl/>
        <w:autoSpaceDE w:val="0"/>
        <w:autoSpaceDN w:val="0"/>
        <w:adjustRightInd/>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7 </w:t>
      </w:r>
      <w:r w:rsidRPr="00E273C5">
        <w:rPr>
          <w:rFonts w:ascii="Times New Roman" w:eastAsia="黑体" w:hAnsi="Times New Roman"/>
          <w:kern w:val="0"/>
          <w:szCs w:val="20"/>
        </w:rPr>
        <w:t>森林经营方案编制</w:t>
      </w:r>
    </w:p>
    <w:p w14:paraId="427741F9" w14:textId="27ED201F" w:rsidR="00050C21" w:rsidRPr="00E273C5" w:rsidRDefault="00000000">
      <w:pPr>
        <w:widowControl/>
        <w:autoSpaceDE w:val="0"/>
        <w:autoSpaceDN w:val="0"/>
        <w:adjustRightInd/>
        <w:snapToGrid w:val="0"/>
        <w:spacing w:beforeLines="50" w:before="156" w:after="50" w:line="240" w:lineRule="auto"/>
        <w:ind w:firstLineChars="200" w:firstLine="420"/>
        <w:rPr>
          <w:rFonts w:ascii="Times New Roman" w:hAnsi="Times New Roman"/>
          <w:kern w:val="0"/>
          <w:szCs w:val="20"/>
        </w:rPr>
      </w:pPr>
      <w:r w:rsidRPr="00E273C5">
        <w:rPr>
          <w:rFonts w:ascii="Times New Roman" w:hAnsi="Times New Roman"/>
          <w:kern w:val="0"/>
          <w:szCs w:val="20"/>
        </w:rPr>
        <w:t>森林经营方案编制</w:t>
      </w:r>
      <w:r w:rsidRPr="00E273C5">
        <w:rPr>
          <w:rFonts w:ascii="Times New Roman" w:hAnsi="Times New Roman" w:hint="eastAsia"/>
          <w:kern w:val="0"/>
          <w:szCs w:val="20"/>
        </w:rPr>
        <w:t>应</w:t>
      </w:r>
      <w:r w:rsidRPr="00E273C5">
        <w:rPr>
          <w:rFonts w:ascii="宋体" w:hAnsi="宋体" w:hint="eastAsia"/>
          <w:kern w:val="0"/>
          <w:szCs w:val="20"/>
        </w:rPr>
        <w:t>符合</w:t>
      </w:r>
      <w:r w:rsidRPr="00E273C5">
        <w:rPr>
          <w:rFonts w:ascii="宋体" w:hAnsi="宋体"/>
          <w:kern w:val="0"/>
          <w:szCs w:val="20"/>
        </w:rPr>
        <w:t>LY/T 200</w:t>
      </w:r>
      <w:r w:rsidRPr="00E273C5">
        <w:rPr>
          <w:rFonts w:ascii="宋体" w:hAnsi="宋体" w:hint="eastAsia"/>
          <w:kern w:val="0"/>
          <w:szCs w:val="20"/>
        </w:rPr>
        <w:t>7</w:t>
      </w:r>
      <w:r w:rsidRPr="00E273C5">
        <w:rPr>
          <w:rFonts w:ascii="宋体" w:hAnsi="宋体"/>
          <w:kern w:val="0"/>
          <w:szCs w:val="20"/>
        </w:rPr>
        <w:t>和LY/T 2008的相关</w:t>
      </w:r>
      <w:r w:rsidRPr="00E273C5">
        <w:rPr>
          <w:rFonts w:ascii="宋体" w:hAnsi="宋体" w:hint="eastAsia"/>
          <w:kern w:val="0"/>
          <w:szCs w:val="20"/>
        </w:rPr>
        <w:t>技术</w:t>
      </w:r>
      <w:r w:rsidRPr="00E273C5">
        <w:rPr>
          <w:rFonts w:ascii="宋体" w:hAnsi="宋体"/>
          <w:kern w:val="0"/>
          <w:szCs w:val="20"/>
        </w:rPr>
        <w:t>规定</w:t>
      </w:r>
      <w:r w:rsidR="00E273C5" w:rsidRPr="00E273C5">
        <w:rPr>
          <w:rFonts w:ascii="宋体" w:hAnsi="宋体" w:hint="eastAsia"/>
          <w:kern w:val="0"/>
          <w:szCs w:val="20"/>
        </w:rPr>
        <w:t>。</w:t>
      </w:r>
    </w:p>
    <w:p w14:paraId="742AB529" w14:textId="77777777" w:rsidR="00050C21" w:rsidRPr="00E273C5" w:rsidRDefault="00000000">
      <w:pPr>
        <w:widowControl/>
        <w:autoSpaceDE w:val="0"/>
        <w:autoSpaceDN w:val="0"/>
        <w:adjustRightInd/>
        <w:snapToGrid w:val="0"/>
        <w:spacing w:beforeLines="50" w:before="156" w:afterLines="50" w:after="156" w:line="240" w:lineRule="auto"/>
        <w:rPr>
          <w:rFonts w:ascii="Times New Roman" w:eastAsia="黑体" w:hAnsi="Times New Roman"/>
          <w:kern w:val="0"/>
          <w:szCs w:val="20"/>
        </w:rPr>
      </w:pPr>
      <w:r w:rsidRPr="00E273C5">
        <w:rPr>
          <w:rFonts w:ascii="Times New Roman" w:eastAsia="黑体" w:hAnsi="Times New Roman" w:hint="eastAsia"/>
          <w:kern w:val="0"/>
          <w:szCs w:val="20"/>
        </w:rPr>
        <w:t xml:space="preserve">8 </w:t>
      </w:r>
      <w:r w:rsidRPr="00E273C5">
        <w:rPr>
          <w:rFonts w:ascii="Times New Roman" w:eastAsia="黑体" w:hAnsi="Times New Roman"/>
          <w:kern w:val="0"/>
          <w:szCs w:val="20"/>
        </w:rPr>
        <w:t>档案管理</w:t>
      </w:r>
    </w:p>
    <w:p w14:paraId="2574DF94" w14:textId="72A58081" w:rsidR="00050C21" w:rsidRPr="00E273C5" w:rsidRDefault="00000000">
      <w:pPr>
        <w:widowControl/>
        <w:autoSpaceDE w:val="0"/>
        <w:autoSpaceDN w:val="0"/>
        <w:adjustRightInd/>
        <w:snapToGrid w:val="0"/>
        <w:spacing w:beforeLines="50" w:before="156" w:after="50" w:line="240" w:lineRule="auto"/>
        <w:ind w:firstLineChars="200" w:firstLine="420"/>
        <w:rPr>
          <w:rFonts w:ascii="Times New Roman" w:hAnsi="Times New Roman"/>
          <w:kern w:val="0"/>
          <w:szCs w:val="20"/>
        </w:rPr>
      </w:pPr>
      <w:r w:rsidRPr="00E273C5">
        <w:rPr>
          <w:rFonts w:ascii="Times New Roman" w:hAnsi="Times New Roman"/>
          <w:kern w:val="0"/>
          <w:szCs w:val="20"/>
        </w:rPr>
        <w:t>档案管理</w:t>
      </w:r>
      <w:r w:rsidRPr="00E273C5">
        <w:rPr>
          <w:rFonts w:ascii="Times New Roman" w:hAnsi="Times New Roman" w:hint="eastAsia"/>
          <w:kern w:val="0"/>
          <w:szCs w:val="20"/>
        </w:rPr>
        <w:t>应符</w:t>
      </w:r>
      <w:r w:rsidRPr="00E273C5">
        <w:rPr>
          <w:rFonts w:ascii="宋体" w:hAnsi="宋体" w:hint="eastAsia"/>
          <w:kern w:val="0"/>
          <w:szCs w:val="20"/>
        </w:rPr>
        <w:t>合</w:t>
      </w:r>
      <w:r w:rsidRPr="00E273C5">
        <w:rPr>
          <w:rFonts w:ascii="宋体" w:hAnsi="宋体"/>
          <w:kern w:val="0"/>
          <w:szCs w:val="20"/>
        </w:rPr>
        <w:t>GB/T 15781的</w:t>
      </w:r>
      <w:r w:rsidRPr="00E273C5">
        <w:rPr>
          <w:rFonts w:ascii="Times New Roman" w:hAnsi="Times New Roman"/>
          <w:kern w:val="0"/>
          <w:szCs w:val="20"/>
        </w:rPr>
        <w:t>相关</w:t>
      </w:r>
      <w:r w:rsidR="00E273C5" w:rsidRPr="00E273C5">
        <w:rPr>
          <w:rFonts w:ascii="Times New Roman" w:hAnsi="Times New Roman" w:hint="eastAsia"/>
          <w:kern w:val="0"/>
          <w:szCs w:val="20"/>
        </w:rPr>
        <w:t>技术</w:t>
      </w:r>
      <w:r w:rsidRPr="00E273C5">
        <w:rPr>
          <w:rFonts w:ascii="Times New Roman" w:hAnsi="Times New Roman"/>
          <w:kern w:val="0"/>
          <w:szCs w:val="20"/>
        </w:rPr>
        <w:t>规定。</w:t>
      </w:r>
    </w:p>
    <w:p w14:paraId="0FB20A02" w14:textId="77777777" w:rsidR="00050C21" w:rsidRPr="00E273C5" w:rsidRDefault="00000000">
      <w:pPr>
        <w:widowControl/>
        <w:numPr>
          <w:ilvl w:val="1"/>
          <w:numId w:val="0"/>
        </w:numPr>
        <w:adjustRightInd/>
        <w:spacing w:beforeLines="50" w:before="156" w:afterLines="50" w:after="156" w:line="240" w:lineRule="auto"/>
        <w:outlineLvl w:val="0"/>
        <w:rPr>
          <w:rFonts w:ascii="黑体" w:eastAsia="黑体" w:hAnsi="Times New Roman"/>
          <w:kern w:val="0"/>
          <w:szCs w:val="20"/>
        </w:rPr>
      </w:pPr>
      <w:bookmarkStart w:id="68" w:name="_Toc178007341"/>
      <w:r w:rsidRPr="00E273C5">
        <w:rPr>
          <w:rFonts w:ascii="黑体" w:eastAsia="黑体" w:hAnsi="Times New Roman" w:hint="eastAsia"/>
          <w:kern w:val="0"/>
          <w:szCs w:val="20"/>
        </w:rPr>
        <w:t>9 标准实施及评价</w:t>
      </w:r>
      <w:bookmarkEnd w:id="68"/>
    </w:p>
    <w:p w14:paraId="3C36AF04" w14:textId="77777777" w:rsidR="00050C21" w:rsidRPr="00E273C5" w:rsidRDefault="00000000">
      <w:pPr>
        <w:spacing w:line="240" w:lineRule="auto"/>
        <w:rPr>
          <w:rFonts w:ascii="宋体" w:hAnsi="宋体" w:hint="eastAsia"/>
        </w:rPr>
      </w:pPr>
      <w:r w:rsidRPr="00E273C5">
        <w:rPr>
          <w:rFonts w:ascii="黑体" w:eastAsia="黑体" w:hAnsi="黑体" w:hint="eastAsia"/>
        </w:rPr>
        <w:t>9.1</w:t>
      </w:r>
      <w:r w:rsidRPr="00E273C5">
        <w:rPr>
          <w:rFonts w:ascii="宋体" w:hAnsi="宋体" w:hint="eastAsia"/>
        </w:rPr>
        <w:t xml:space="preserve"> 在实施本文件时，应结合实际经营条件，做好各项准备工作。方案准备</w:t>
      </w:r>
      <w:r w:rsidRPr="00E273C5">
        <w:rPr>
          <w:rFonts w:ascii="宋体" w:hAnsi="宋体"/>
        </w:rPr>
        <w:t>应</w:t>
      </w:r>
      <w:r w:rsidRPr="00E273C5">
        <w:rPr>
          <w:rFonts w:ascii="宋体" w:hAnsi="宋体" w:hint="eastAsia"/>
        </w:rPr>
        <w:t>包括制定详细的经营实施方案，明确经营区域、技术要求和操作步骤。组织准备应包括确定专门的工作小组，明确职责分工，协调各相关部门，确保人力、物资、设备的合理配备。知识准备要求对所有参与实施的人员进行充分的技术培训，特别是针对管理人员、技术人员和操作人员进行有针对性的培训。手段准备应包括配置所需的技术手段和安全防护措施。物质条件准备应确保必要设备的配备，包括标记工具、测量设备、采伐工具及集运设备等。</w:t>
      </w:r>
    </w:p>
    <w:p w14:paraId="18E50073" w14:textId="77777777" w:rsidR="00050C21" w:rsidRPr="00E273C5" w:rsidRDefault="00000000">
      <w:pPr>
        <w:spacing w:line="240" w:lineRule="auto"/>
        <w:rPr>
          <w:rFonts w:ascii="宋体" w:hAnsi="宋体" w:hint="eastAsia"/>
        </w:rPr>
      </w:pPr>
      <w:r w:rsidRPr="00E273C5">
        <w:rPr>
          <w:rFonts w:ascii="黑体" w:eastAsia="黑体" w:hAnsi="黑体" w:hint="eastAsia"/>
        </w:rPr>
        <w:t>9.2</w:t>
      </w:r>
      <w:r w:rsidRPr="00E273C5">
        <w:rPr>
          <w:rFonts w:ascii="宋体" w:hAnsi="宋体" w:hint="eastAsia"/>
        </w:rPr>
        <w:t xml:space="preserve"> 制定标准实施方案时，应明确杉木退化矮林近自然经营标准化培训的需求，具体包括管理人员、技术人员和操作人员应用本标准的管</w:t>
      </w:r>
      <w:proofErr w:type="gramStart"/>
      <w:r w:rsidRPr="00E273C5">
        <w:rPr>
          <w:rFonts w:ascii="宋体" w:hAnsi="宋体" w:hint="eastAsia"/>
        </w:rPr>
        <w:t>控培训</w:t>
      </w:r>
      <w:proofErr w:type="gramEnd"/>
      <w:r w:rsidRPr="00E273C5">
        <w:rPr>
          <w:rFonts w:ascii="宋体" w:hAnsi="宋体" w:hint="eastAsia"/>
        </w:rPr>
        <w:t>要求。推动林业科研院所、高等院校、国有林场等单位开展面</w:t>
      </w:r>
      <w:r w:rsidRPr="00E273C5">
        <w:rPr>
          <w:rFonts w:ascii="宋体" w:hAnsi="宋体" w:hint="eastAsia"/>
        </w:rPr>
        <w:lastRenderedPageBreak/>
        <w:t>向全省的杉木退化矮林近自然经营技术宣教咨询。在标准颁布实施后的3个月内，组织标准主要起草人员完成标准实施方案的制定，并编制完成标准宣贯讲义。12个月内，推动标准实施单位建立杉木退化矮林经营技术宣贯中心，以确保标准的有效推广和落实。</w:t>
      </w:r>
    </w:p>
    <w:p w14:paraId="244F0702" w14:textId="77777777" w:rsidR="00050C21" w:rsidRPr="00E273C5" w:rsidRDefault="00000000">
      <w:pPr>
        <w:spacing w:line="240" w:lineRule="auto"/>
        <w:rPr>
          <w:rFonts w:ascii="宋体" w:hAnsi="宋体" w:hint="eastAsia"/>
        </w:rPr>
      </w:pPr>
      <w:r w:rsidRPr="00E273C5">
        <w:rPr>
          <w:rFonts w:ascii="黑体" w:eastAsia="黑体" w:hAnsi="黑体" w:hint="eastAsia"/>
        </w:rPr>
        <w:t>9.3</w:t>
      </w:r>
      <w:r w:rsidRPr="00E273C5">
        <w:rPr>
          <w:rFonts w:ascii="宋体" w:hAnsi="宋体" w:hint="eastAsia"/>
        </w:rPr>
        <w:t xml:space="preserve"> 本文件涉及的相关方包括国有林场管理人员、集体林地林主、林业工程师、技术员、专业组织或林业公司的经营操作人员及林农等。</w:t>
      </w:r>
      <w:r w:rsidRPr="00E273C5">
        <w:rPr>
          <w:rFonts w:ascii="宋体" w:hAnsi="宋体"/>
        </w:rPr>
        <w:t>针对国有林场管理人员和集体林地林主，应重点宣贯杉木退化矮林近自然经营的意义及标准的主要内容，尤其是转变经营、目标树经营、可持续经营、档案管理等关键管理内容。对于林业工程师和技术员，宣贯的重点应放在经营方式、经营方案编制以及档案管理操作方法上。针对林业公司操作人员和林农，应重点宣贯转变经营、目标树经营、林下更新、培育潜在目标树和收获性择伐等具体操作技术，并结合施工规范和安全措施进行宣贯。</w:t>
      </w:r>
      <w:r w:rsidRPr="00E273C5">
        <w:rPr>
          <w:rFonts w:ascii="宋体" w:hAnsi="宋体" w:hint="eastAsia"/>
        </w:rPr>
        <w:t xml:space="preserve">  </w:t>
      </w:r>
    </w:p>
    <w:p w14:paraId="06CC994B" w14:textId="77777777" w:rsidR="00050C21" w:rsidRPr="00E273C5" w:rsidRDefault="00000000">
      <w:pPr>
        <w:spacing w:line="240" w:lineRule="auto"/>
        <w:rPr>
          <w:rFonts w:ascii="宋体" w:hAnsi="宋体" w:hint="eastAsia"/>
        </w:rPr>
      </w:pPr>
      <w:r w:rsidRPr="00E273C5">
        <w:rPr>
          <w:rFonts w:ascii="黑体" w:eastAsia="黑体" w:hAnsi="黑体" w:hint="eastAsia"/>
        </w:rPr>
        <w:t>9.4</w:t>
      </w:r>
      <w:r w:rsidRPr="00E273C5">
        <w:rPr>
          <w:rFonts w:ascii="宋体" w:hAnsi="宋体" w:hint="eastAsia"/>
        </w:rPr>
        <w:t xml:space="preserve"> </w:t>
      </w:r>
      <w:r w:rsidRPr="00E273C5">
        <w:rPr>
          <w:rFonts w:ascii="宋体" w:hAnsi="宋体"/>
        </w:rPr>
        <w:t>本文件的实施主要结合杉木退化矮林的近自然经营与管理，重点在于落实国家关于加强中幼龄林抚育、推进低产低效林改造的政策，全面提升森林经营水平，提高森林质量。</w:t>
      </w:r>
    </w:p>
    <w:p w14:paraId="7221833F" w14:textId="77777777" w:rsidR="00050C21" w:rsidRPr="00E273C5" w:rsidRDefault="00000000">
      <w:pPr>
        <w:spacing w:line="240" w:lineRule="auto"/>
        <w:rPr>
          <w:rFonts w:ascii="宋体" w:hAnsi="宋体" w:hint="eastAsia"/>
        </w:rPr>
      </w:pPr>
      <w:r w:rsidRPr="00E273C5">
        <w:rPr>
          <w:rFonts w:ascii="黑体" w:eastAsia="黑体" w:hAnsi="黑体" w:hint="eastAsia"/>
        </w:rPr>
        <w:t>9.5</w:t>
      </w:r>
      <w:r w:rsidRPr="00E273C5">
        <w:rPr>
          <w:rFonts w:ascii="宋体" w:hAnsi="宋体" w:hint="eastAsia"/>
        </w:rPr>
        <w:t xml:space="preserve"> 本文件实施后，</w:t>
      </w:r>
      <w:r w:rsidRPr="00E273C5">
        <w:rPr>
          <w:rFonts w:ascii="宋体" w:hAnsi="宋体"/>
        </w:rPr>
        <w:t>应对标准实施方案的落实情况进行检查，逐条核实标准内容的执行情况，并记录未执行部分的原因。为此，文件起草单位将结合标准宣贯，每年组织一次标准实施检查，同时评估标准实施所需的支持手段和物质条件的落实情况。</w:t>
      </w:r>
      <w:r w:rsidRPr="00E273C5">
        <w:rPr>
          <w:rFonts w:ascii="宋体" w:hAnsi="宋体" w:hint="eastAsia"/>
        </w:rPr>
        <w:t xml:space="preserve">做好标准实施的验证记录，畅通信息采集渠道，并定期整理和处理收集到的意见和建议。 </w:t>
      </w:r>
    </w:p>
    <w:p w14:paraId="0AB50026" w14:textId="77777777" w:rsidR="00050C21" w:rsidRPr="00E273C5" w:rsidRDefault="00000000">
      <w:pPr>
        <w:spacing w:line="240" w:lineRule="auto"/>
        <w:rPr>
          <w:rFonts w:ascii="宋体" w:hAnsi="宋体" w:hint="eastAsia"/>
        </w:rPr>
      </w:pPr>
      <w:r w:rsidRPr="00E273C5">
        <w:rPr>
          <w:rFonts w:ascii="黑体" w:eastAsia="黑体" w:hAnsi="黑体" w:hint="eastAsia"/>
        </w:rPr>
        <w:t>9.6</w:t>
      </w:r>
      <w:r w:rsidRPr="00E273C5">
        <w:rPr>
          <w:rFonts w:ascii="宋体" w:hAnsi="宋体" w:hint="eastAsia"/>
        </w:rPr>
        <w:t xml:space="preserve"> 依据《中华人民共和国标准化法》进行标准实施评价。</w:t>
      </w:r>
    </w:p>
    <w:p w14:paraId="5CD379CF" w14:textId="77777777" w:rsidR="00050C21" w:rsidRPr="00E273C5" w:rsidRDefault="00000000">
      <w:pPr>
        <w:spacing w:line="240" w:lineRule="auto"/>
        <w:rPr>
          <w:rFonts w:ascii="宋体" w:hAnsi="宋体" w:hint="eastAsia"/>
        </w:rPr>
      </w:pPr>
      <w:r w:rsidRPr="00E273C5">
        <w:rPr>
          <w:rFonts w:ascii="黑体" w:eastAsia="黑体" w:hAnsi="黑体" w:hint="eastAsia"/>
        </w:rPr>
        <w:t>9.7</w:t>
      </w:r>
      <w:r w:rsidRPr="00E273C5">
        <w:rPr>
          <w:rFonts w:ascii="宋体" w:hAnsi="宋体" w:hint="eastAsia"/>
        </w:rPr>
        <w:t xml:space="preserve"> </w:t>
      </w:r>
      <w:r w:rsidRPr="00E273C5">
        <w:rPr>
          <w:rFonts w:ascii="宋体" w:hAnsi="宋体"/>
        </w:rPr>
        <w:t>在本文件实施12个月后，应对照标准实施方案，开展标准实施效果的评估与分析，总结实施经验，梳理存在的薄弱环节。评价的重点应放在评估标准实施的实际效果，主要从技术进步、质量提升、客户满意度、规范秩序、效率提高、成本节约、时间节省以及履行社会责任等方面进行综合评价。同时，也要识别标准实施过程中出现的问题，为未来的改进提供参考，以促进标准的持续完善。</w:t>
      </w:r>
    </w:p>
    <w:p w14:paraId="37F4E965" w14:textId="77777777" w:rsidR="00050C21" w:rsidRPr="00E273C5" w:rsidRDefault="00000000">
      <w:pPr>
        <w:spacing w:line="240" w:lineRule="auto"/>
        <w:rPr>
          <w:rFonts w:ascii="宋体" w:hAnsi="宋体" w:hint="eastAsia"/>
        </w:rPr>
      </w:pPr>
      <w:r w:rsidRPr="00E273C5">
        <w:rPr>
          <w:rFonts w:ascii="黑体" w:eastAsia="黑体" w:hAnsi="黑体" w:hint="eastAsia"/>
        </w:rPr>
        <w:t>9.8</w:t>
      </w:r>
      <w:r w:rsidRPr="00E273C5">
        <w:rPr>
          <w:rFonts w:ascii="宋体" w:hAnsi="宋体" w:hint="eastAsia"/>
        </w:rPr>
        <w:t xml:space="preserve"> 适时向专业标准化技术委员会和标准归口管理单位反馈</w:t>
      </w:r>
      <w:r w:rsidRPr="00E273C5">
        <w:rPr>
          <w:rFonts w:ascii="宋体" w:hAnsi="宋体"/>
        </w:rPr>
        <w:t>实施</w:t>
      </w:r>
      <w:r w:rsidRPr="00E273C5">
        <w:rPr>
          <w:rFonts w:ascii="宋体" w:hAnsi="宋体" w:hint="eastAsia"/>
        </w:rPr>
        <w:t>情况，</w:t>
      </w:r>
      <w:r w:rsidRPr="00E273C5">
        <w:rPr>
          <w:rFonts w:ascii="宋体" w:hAnsi="宋体"/>
        </w:rPr>
        <w:t>并提出关于标准推广、修改、补充、完善或废止等方面的意见和建议。</w:t>
      </w:r>
    </w:p>
    <w:p w14:paraId="49AA9072" w14:textId="77777777" w:rsidR="00050C21" w:rsidRPr="00E273C5" w:rsidRDefault="00000000">
      <w:pPr>
        <w:spacing w:line="240" w:lineRule="auto"/>
        <w:ind w:firstLineChars="200" w:firstLine="420"/>
        <w:rPr>
          <w:rFonts w:ascii="宋体" w:hAnsi="宋体" w:hint="eastAsia"/>
        </w:rPr>
      </w:pPr>
      <w:r w:rsidRPr="00E273C5">
        <w:rPr>
          <w:rFonts w:hint="eastAsia"/>
        </w:rPr>
        <w:t>标准实施信息及意见反馈表的相关示例见附录</w:t>
      </w:r>
      <w:r w:rsidRPr="00E273C5">
        <w:rPr>
          <w:rFonts w:ascii="宋体" w:hAnsi="宋体" w:hint="eastAsia"/>
        </w:rPr>
        <w:t>C</w:t>
      </w:r>
      <w:r w:rsidRPr="00E273C5">
        <w:rPr>
          <w:rFonts w:hint="eastAsia"/>
        </w:rPr>
        <w:t>。</w:t>
      </w:r>
    </w:p>
    <w:p w14:paraId="2F744D91" w14:textId="77777777" w:rsidR="00050C21" w:rsidRPr="00E273C5" w:rsidRDefault="00050C21">
      <w:pPr>
        <w:pStyle w:val="afffff8"/>
        <w:ind w:firstLineChars="1902" w:firstLine="3994"/>
        <w:rPr>
          <w:rFonts w:ascii="Times New Roman" w:eastAsia="黑体" w:hAnsi="黑体" w:hint="eastAsia"/>
        </w:rPr>
      </w:pPr>
    </w:p>
    <w:p w14:paraId="1BD07996" w14:textId="77777777" w:rsidR="00050C21" w:rsidRPr="00E273C5" w:rsidRDefault="00050C21">
      <w:pPr>
        <w:pStyle w:val="afffff8"/>
        <w:ind w:firstLineChars="1902" w:firstLine="3994"/>
        <w:rPr>
          <w:rFonts w:ascii="Times New Roman" w:eastAsia="黑体" w:hAnsi="黑体" w:hint="eastAsia"/>
        </w:rPr>
      </w:pPr>
    </w:p>
    <w:p w14:paraId="27D53507" w14:textId="77777777" w:rsidR="00050C21" w:rsidRPr="00E273C5" w:rsidRDefault="00050C21">
      <w:pPr>
        <w:pStyle w:val="afffff8"/>
        <w:ind w:firstLineChars="1902" w:firstLine="3994"/>
        <w:rPr>
          <w:rFonts w:ascii="Times New Roman" w:eastAsia="黑体" w:hAnsi="黑体" w:hint="eastAsia"/>
        </w:rPr>
      </w:pPr>
    </w:p>
    <w:p w14:paraId="39601699" w14:textId="77777777" w:rsidR="00050C21" w:rsidRPr="00E273C5" w:rsidRDefault="00050C21">
      <w:pPr>
        <w:pStyle w:val="afffff8"/>
        <w:ind w:firstLineChars="1902" w:firstLine="3994"/>
        <w:rPr>
          <w:rFonts w:ascii="Times New Roman" w:eastAsia="黑体" w:hAnsi="黑体" w:hint="eastAsia"/>
        </w:rPr>
      </w:pPr>
    </w:p>
    <w:p w14:paraId="364FC93E" w14:textId="77777777" w:rsidR="00050C21" w:rsidRPr="00E273C5" w:rsidRDefault="00050C21">
      <w:pPr>
        <w:pStyle w:val="afffff8"/>
        <w:ind w:firstLineChars="1902" w:firstLine="3994"/>
        <w:rPr>
          <w:rFonts w:ascii="Times New Roman" w:eastAsia="黑体" w:hAnsi="黑体" w:hint="eastAsia"/>
        </w:rPr>
      </w:pPr>
    </w:p>
    <w:p w14:paraId="2DE82B50" w14:textId="77777777" w:rsidR="00050C21" w:rsidRPr="00E273C5" w:rsidRDefault="00050C21">
      <w:pPr>
        <w:pStyle w:val="afffff8"/>
        <w:ind w:firstLineChars="1902" w:firstLine="3994"/>
        <w:rPr>
          <w:rFonts w:ascii="Times New Roman" w:eastAsia="黑体" w:hAnsi="黑体" w:hint="eastAsia"/>
        </w:rPr>
      </w:pPr>
    </w:p>
    <w:p w14:paraId="3ED26318" w14:textId="77777777" w:rsidR="00050C21" w:rsidRPr="00E273C5" w:rsidRDefault="00050C21">
      <w:pPr>
        <w:pStyle w:val="afffff8"/>
        <w:ind w:firstLineChars="1902" w:firstLine="3994"/>
        <w:rPr>
          <w:rFonts w:ascii="Times New Roman" w:eastAsia="黑体" w:hAnsi="黑体" w:hint="eastAsia"/>
        </w:rPr>
      </w:pPr>
    </w:p>
    <w:p w14:paraId="2830710D" w14:textId="77777777" w:rsidR="00050C21" w:rsidRPr="00E273C5" w:rsidRDefault="00050C21">
      <w:pPr>
        <w:pStyle w:val="afffff8"/>
        <w:ind w:firstLineChars="1902" w:firstLine="3994"/>
        <w:rPr>
          <w:rFonts w:ascii="Times New Roman" w:eastAsia="黑体" w:hAnsi="黑体" w:hint="eastAsia"/>
        </w:rPr>
      </w:pPr>
    </w:p>
    <w:p w14:paraId="656DD7B0" w14:textId="77777777" w:rsidR="00050C21" w:rsidRPr="00E273C5" w:rsidRDefault="00050C21">
      <w:pPr>
        <w:pStyle w:val="afffff8"/>
        <w:ind w:firstLineChars="1902" w:firstLine="3994"/>
        <w:rPr>
          <w:rFonts w:ascii="Times New Roman" w:eastAsia="黑体" w:hAnsi="黑体" w:hint="eastAsia"/>
        </w:rPr>
      </w:pPr>
    </w:p>
    <w:p w14:paraId="41F85E38" w14:textId="77777777" w:rsidR="00050C21" w:rsidRPr="00E273C5" w:rsidRDefault="00050C21">
      <w:pPr>
        <w:pStyle w:val="afffff8"/>
        <w:ind w:firstLineChars="1902" w:firstLine="3994"/>
        <w:rPr>
          <w:rFonts w:ascii="Times New Roman" w:eastAsia="黑体" w:hAnsi="黑体" w:hint="eastAsia"/>
        </w:rPr>
      </w:pPr>
    </w:p>
    <w:p w14:paraId="704357AB" w14:textId="77777777" w:rsidR="00050C21" w:rsidRPr="00E273C5" w:rsidRDefault="00050C21">
      <w:pPr>
        <w:pStyle w:val="afffff8"/>
        <w:ind w:firstLineChars="1902" w:firstLine="3994"/>
        <w:rPr>
          <w:rFonts w:ascii="Times New Roman" w:eastAsia="黑体" w:hAnsi="黑体" w:hint="eastAsia"/>
        </w:rPr>
      </w:pPr>
    </w:p>
    <w:p w14:paraId="62872657" w14:textId="77777777" w:rsidR="00050C21" w:rsidRPr="00E273C5" w:rsidRDefault="00050C21">
      <w:pPr>
        <w:pStyle w:val="afffff8"/>
        <w:ind w:firstLineChars="1902" w:firstLine="3994"/>
        <w:rPr>
          <w:rFonts w:ascii="Times New Roman" w:eastAsia="黑体" w:hAnsi="黑体" w:hint="eastAsia"/>
        </w:rPr>
      </w:pPr>
    </w:p>
    <w:p w14:paraId="75D6D51B" w14:textId="77777777" w:rsidR="00050C21" w:rsidRPr="00E273C5" w:rsidRDefault="00050C21">
      <w:pPr>
        <w:pStyle w:val="afffff8"/>
        <w:ind w:firstLineChars="1902" w:firstLine="3994"/>
        <w:rPr>
          <w:rFonts w:ascii="Times New Roman" w:eastAsia="黑体" w:hAnsi="黑体" w:hint="eastAsia"/>
        </w:rPr>
      </w:pPr>
    </w:p>
    <w:p w14:paraId="4DBA7687" w14:textId="77777777" w:rsidR="00050C21" w:rsidRPr="00E273C5" w:rsidRDefault="00050C21">
      <w:pPr>
        <w:pStyle w:val="afffff8"/>
        <w:ind w:firstLineChars="1902" w:firstLine="3994"/>
        <w:rPr>
          <w:rFonts w:ascii="Times New Roman" w:eastAsia="黑体" w:hAnsi="黑体" w:hint="eastAsia"/>
        </w:rPr>
      </w:pPr>
    </w:p>
    <w:p w14:paraId="0561ED7E" w14:textId="77777777" w:rsidR="00050C21" w:rsidRPr="00E273C5" w:rsidRDefault="00050C21">
      <w:pPr>
        <w:pStyle w:val="afffff8"/>
        <w:ind w:firstLineChars="1902" w:firstLine="3994"/>
        <w:rPr>
          <w:rFonts w:ascii="Times New Roman" w:eastAsia="黑体" w:hAnsi="黑体" w:hint="eastAsia"/>
        </w:rPr>
      </w:pPr>
    </w:p>
    <w:p w14:paraId="18E0A316" w14:textId="77777777" w:rsidR="00050C21" w:rsidRPr="00E273C5" w:rsidRDefault="00050C21">
      <w:pPr>
        <w:pStyle w:val="afffff8"/>
        <w:ind w:firstLineChars="1902" w:firstLine="3994"/>
        <w:rPr>
          <w:rFonts w:ascii="Times New Roman" w:eastAsia="黑体" w:hAnsi="黑体" w:hint="eastAsia"/>
        </w:rPr>
      </w:pPr>
    </w:p>
    <w:p w14:paraId="7CDD5230" w14:textId="77777777" w:rsidR="00050C21" w:rsidRPr="00E273C5" w:rsidRDefault="00050C21">
      <w:pPr>
        <w:pStyle w:val="afffff8"/>
        <w:ind w:firstLineChars="1902" w:firstLine="3994"/>
        <w:rPr>
          <w:rFonts w:ascii="Times New Roman" w:eastAsia="黑体" w:hAnsi="黑体"/>
        </w:rPr>
      </w:pPr>
    </w:p>
    <w:p w14:paraId="264CA9BC" w14:textId="77777777" w:rsidR="00E273C5" w:rsidRPr="00E273C5" w:rsidRDefault="00E273C5">
      <w:pPr>
        <w:pStyle w:val="afffff8"/>
        <w:ind w:firstLineChars="1902" w:firstLine="3994"/>
        <w:rPr>
          <w:rFonts w:ascii="Times New Roman" w:eastAsia="黑体" w:hAnsi="黑体" w:hint="eastAsia"/>
        </w:rPr>
      </w:pPr>
    </w:p>
    <w:p w14:paraId="51A6FB6A" w14:textId="77777777" w:rsidR="00050C21" w:rsidRPr="00E273C5" w:rsidRDefault="00000000" w:rsidP="00E273C5">
      <w:pPr>
        <w:pStyle w:val="afffff8"/>
        <w:spacing w:afterLines="25" w:after="78"/>
        <w:ind w:firstLineChars="1957" w:firstLine="4110"/>
        <w:rPr>
          <w:rFonts w:ascii="黑体" w:eastAsia="黑体" w:hAnsi="黑体" w:hint="eastAsia"/>
        </w:rPr>
      </w:pPr>
      <w:bookmarkStart w:id="69" w:name="_Hlk189938859"/>
      <w:r w:rsidRPr="00E273C5">
        <w:rPr>
          <w:rFonts w:ascii="黑体" w:eastAsia="黑体" w:hAnsi="黑体" w:hint="eastAsia"/>
        </w:rPr>
        <w:lastRenderedPageBreak/>
        <w:t xml:space="preserve">附 </w:t>
      </w:r>
      <w:r w:rsidRPr="00E273C5">
        <w:rPr>
          <w:rFonts w:ascii="黑体" w:eastAsia="黑体" w:hAnsi="黑体"/>
        </w:rPr>
        <w:t xml:space="preserve"> </w:t>
      </w:r>
      <w:r w:rsidRPr="00E273C5">
        <w:rPr>
          <w:rFonts w:ascii="黑体" w:eastAsia="黑体" w:hAnsi="黑体" w:hint="eastAsia"/>
        </w:rPr>
        <w:t xml:space="preserve">录 </w:t>
      </w:r>
      <w:r w:rsidRPr="00E273C5">
        <w:rPr>
          <w:rFonts w:ascii="黑体" w:eastAsia="黑体" w:hAnsi="黑体"/>
        </w:rPr>
        <w:t xml:space="preserve"> </w:t>
      </w:r>
      <w:r w:rsidRPr="00E273C5">
        <w:rPr>
          <w:rFonts w:ascii="黑体" w:eastAsia="黑体" w:hAnsi="黑体" w:hint="eastAsia"/>
        </w:rPr>
        <w:t>A</w:t>
      </w:r>
    </w:p>
    <w:p w14:paraId="0E07F4A4" w14:textId="77777777" w:rsidR="00050C21" w:rsidRPr="00E273C5" w:rsidRDefault="00000000" w:rsidP="00E273C5">
      <w:pPr>
        <w:pStyle w:val="afffff8"/>
        <w:spacing w:afterLines="50" w:after="156"/>
        <w:ind w:firstLineChars="1922" w:firstLine="4036"/>
        <w:rPr>
          <w:rFonts w:ascii="Times New Roman"/>
        </w:rPr>
      </w:pPr>
      <w:r w:rsidRPr="00E273C5">
        <w:rPr>
          <w:rFonts w:ascii="Times New Roman"/>
        </w:rPr>
        <w:t>（资料性）</w:t>
      </w:r>
    </w:p>
    <w:p w14:paraId="6240F6F7" w14:textId="32174F72" w:rsidR="00050C21" w:rsidRPr="00E273C5" w:rsidRDefault="00000000" w:rsidP="00E273C5">
      <w:pPr>
        <w:spacing w:beforeLines="25" w:before="78" w:afterLines="50" w:after="156" w:line="240" w:lineRule="auto"/>
        <w:ind w:firstLineChars="1480" w:firstLine="3108"/>
        <w:rPr>
          <w:rFonts w:ascii="黑体" w:eastAsia="黑体" w:hAnsi="黑体" w:hint="eastAsia"/>
        </w:rPr>
      </w:pPr>
      <w:r w:rsidRPr="00E273C5">
        <w:rPr>
          <w:rFonts w:ascii="黑体" w:eastAsia="黑体" w:hAnsi="黑体" w:hint="eastAsia"/>
        </w:rPr>
        <w:t>杉木退化</w:t>
      </w:r>
      <w:r w:rsidRPr="00E273C5">
        <w:rPr>
          <w:rFonts w:ascii="黑体" w:eastAsia="黑体" w:hAnsi="黑体"/>
        </w:rPr>
        <w:t>矮林</w:t>
      </w:r>
      <w:r w:rsidRPr="00E273C5">
        <w:rPr>
          <w:rFonts w:ascii="黑体" w:eastAsia="黑体" w:hAnsi="黑体" w:hint="eastAsia"/>
        </w:rPr>
        <w:t>转变</w:t>
      </w:r>
      <w:r w:rsidRPr="00E273C5">
        <w:rPr>
          <w:rFonts w:ascii="黑体" w:eastAsia="黑体" w:hAnsi="黑体"/>
        </w:rPr>
        <w:t>经营</w:t>
      </w:r>
      <w:r w:rsidRPr="00E273C5">
        <w:rPr>
          <w:rFonts w:ascii="黑体" w:eastAsia="黑体" w:hAnsi="黑体" w:hint="eastAsia"/>
        </w:rPr>
        <w:t>小班规划表</w:t>
      </w:r>
    </w:p>
    <w:p w14:paraId="714F5531" w14:textId="7431F617" w:rsidR="00050C21" w:rsidRPr="00E273C5" w:rsidRDefault="00000000">
      <w:pPr>
        <w:snapToGrid w:val="0"/>
        <w:spacing w:line="360" w:lineRule="auto"/>
        <w:ind w:firstLineChars="200" w:firstLine="420"/>
        <w:rPr>
          <w:rFonts w:ascii="宋体" w:hAnsi="宋体" w:hint="eastAsia"/>
        </w:rPr>
      </w:pPr>
      <w:r w:rsidRPr="00E273C5">
        <w:rPr>
          <w:rFonts w:ascii="宋体" w:hAnsi="宋体" w:hint="eastAsia"/>
        </w:rPr>
        <w:t>杉木退化</w:t>
      </w:r>
      <w:r w:rsidRPr="00E273C5">
        <w:rPr>
          <w:rFonts w:ascii="宋体" w:hAnsi="宋体"/>
        </w:rPr>
        <w:t>矮林</w:t>
      </w:r>
      <w:r w:rsidRPr="00E273C5">
        <w:rPr>
          <w:rFonts w:ascii="宋体" w:hAnsi="宋体" w:hint="eastAsia"/>
        </w:rPr>
        <w:t>转变</w:t>
      </w:r>
      <w:r w:rsidRPr="00E273C5">
        <w:rPr>
          <w:rFonts w:ascii="宋体" w:hAnsi="宋体"/>
        </w:rPr>
        <w:t>经营</w:t>
      </w:r>
      <w:r w:rsidRPr="00E273C5">
        <w:rPr>
          <w:rFonts w:ascii="宋体" w:hAnsi="宋体" w:hint="eastAsia"/>
        </w:rPr>
        <w:t>小班规划</w:t>
      </w:r>
      <w:r w:rsidR="00E273C5" w:rsidRPr="00E273C5">
        <w:rPr>
          <w:rFonts w:ascii="宋体" w:hAnsi="宋体" w:hint="eastAsia"/>
        </w:rPr>
        <w:t>表</w:t>
      </w:r>
      <w:r w:rsidRPr="00E273C5">
        <w:rPr>
          <w:rFonts w:ascii="宋体" w:hAnsi="宋体" w:hint="eastAsia"/>
        </w:rPr>
        <w:t>见表A</w:t>
      </w:r>
      <w:r w:rsidRPr="00E273C5">
        <w:rPr>
          <w:rFonts w:ascii="宋体" w:hAnsi="宋体"/>
        </w:rPr>
        <w:t>.1。</w:t>
      </w:r>
    </w:p>
    <w:p w14:paraId="0B84357C" w14:textId="020AF072" w:rsidR="00050C21" w:rsidRPr="00E273C5" w:rsidRDefault="00000000" w:rsidP="00E273C5">
      <w:pPr>
        <w:snapToGrid w:val="0"/>
        <w:spacing w:line="360" w:lineRule="auto"/>
        <w:ind w:firstLineChars="1345" w:firstLine="2824"/>
        <w:rPr>
          <w:rFonts w:ascii="黑体" w:eastAsia="黑体" w:hAnsi="黑体" w:hint="eastAsia"/>
        </w:rPr>
      </w:pPr>
      <w:r w:rsidRPr="00E273C5">
        <w:rPr>
          <w:rFonts w:ascii="黑体" w:eastAsia="黑体" w:hAnsi="黑体"/>
        </w:rPr>
        <w:t>表</w:t>
      </w:r>
      <w:r w:rsidRPr="00E273C5">
        <w:rPr>
          <w:rFonts w:ascii="黑体" w:eastAsia="黑体" w:hAnsi="黑体" w:hint="eastAsia"/>
        </w:rPr>
        <w:t>A</w:t>
      </w:r>
      <w:r w:rsidRPr="00E273C5">
        <w:rPr>
          <w:rFonts w:ascii="黑体" w:eastAsia="黑体" w:hAnsi="黑体"/>
        </w:rPr>
        <w:t>.1</w:t>
      </w:r>
      <w:r w:rsidRPr="00E273C5">
        <w:rPr>
          <w:rFonts w:ascii="黑体" w:eastAsia="黑体" w:hAnsi="黑体" w:hint="eastAsia"/>
        </w:rPr>
        <w:t>杉木退化</w:t>
      </w:r>
      <w:r w:rsidRPr="00E273C5">
        <w:rPr>
          <w:rFonts w:ascii="黑体" w:eastAsia="黑体" w:hAnsi="黑体"/>
        </w:rPr>
        <w:t>矮林</w:t>
      </w:r>
      <w:bookmarkStart w:id="70" w:name="_Hlk190012460"/>
      <w:r w:rsidRPr="00E273C5">
        <w:rPr>
          <w:rFonts w:ascii="黑体" w:eastAsia="黑体" w:hAnsi="黑体" w:hint="eastAsia"/>
        </w:rPr>
        <w:t>转变</w:t>
      </w:r>
      <w:r w:rsidRPr="00E273C5">
        <w:rPr>
          <w:rFonts w:ascii="黑体" w:eastAsia="黑体" w:hAnsi="黑体"/>
        </w:rPr>
        <w:t>经营</w:t>
      </w:r>
      <w:r w:rsidRPr="00E273C5">
        <w:rPr>
          <w:rFonts w:ascii="黑体" w:eastAsia="黑体" w:hAnsi="黑体" w:hint="eastAsia"/>
        </w:rPr>
        <w:t>小班规划表</w:t>
      </w:r>
      <w:bookmarkEnd w:id="70"/>
    </w:p>
    <w:p w14:paraId="6A04931C" w14:textId="623C5F4B" w:rsidR="00050C21" w:rsidRPr="00E273C5" w:rsidRDefault="00000000">
      <w:pPr>
        <w:spacing w:line="240" w:lineRule="auto"/>
        <w:ind w:firstLineChars="50" w:firstLine="105"/>
      </w:pPr>
      <w:r w:rsidRPr="00E273C5">
        <w:rPr>
          <w:rFonts w:ascii="宋体" w:hAnsi="宋体" w:hint="eastAsia"/>
        </w:rPr>
        <w:t xml:space="preserve">县（市区）：                 </w:t>
      </w:r>
      <w:r w:rsidR="00E273C5" w:rsidRPr="00E273C5">
        <w:rPr>
          <w:rFonts w:ascii="宋体" w:hAnsi="宋体" w:hint="eastAsia"/>
        </w:rPr>
        <w:t xml:space="preserve"> </w:t>
      </w:r>
      <w:r w:rsidRPr="00E273C5">
        <w:rPr>
          <w:rFonts w:ascii="宋体" w:hAnsi="宋体" w:hint="eastAsia"/>
        </w:rPr>
        <w:t xml:space="preserve"> </w:t>
      </w:r>
      <w:r w:rsidRPr="00E273C5">
        <w:rPr>
          <w:rFonts w:hint="eastAsia"/>
        </w:rPr>
        <w:t>乡镇（林场）：</w:t>
      </w:r>
      <w:r w:rsidRPr="00E273C5">
        <w:rPr>
          <w:rFonts w:hint="eastAsia"/>
        </w:rPr>
        <w:t xml:space="preserve">             </w:t>
      </w:r>
      <w:r w:rsidRPr="00E273C5">
        <w:rPr>
          <w:rFonts w:hint="eastAsia"/>
        </w:rPr>
        <w:t>村（分场）：</w:t>
      </w:r>
      <w:r w:rsidRPr="00E273C5">
        <w:rPr>
          <w:rFonts w:hint="eastAsia"/>
        </w:rPr>
        <w:t xml:space="preserve">             </w:t>
      </w:r>
    </w:p>
    <w:p w14:paraId="4C8C9ACC" w14:textId="080090DF" w:rsidR="00050C21" w:rsidRPr="00E273C5" w:rsidRDefault="00000000">
      <w:pPr>
        <w:spacing w:line="240" w:lineRule="auto"/>
        <w:ind w:firstLineChars="50" w:firstLine="105"/>
      </w:pPr>
      <w:r w:rsidRPr="00E273C5">
        <w:rPr>
          <w:rFonts w:hint="eastAsia"/>
        </w:rPr>
        <w:t>经营方案编号：</w:t>
      </w:r>
      <w:r w:rsidRPr="00E273C5">
        <w:rPr>
          <w:rFonts w:hint="eastAsia"/>
        </w:rPr>
        <w:t xml:space="preserve">              </w:t>
      </w:r>
      <w:r w:rsidR="00E273C5" w:rsidRPr="00E273C5">
        <w:rPr>
          <w:rFonts w:hint="eastAsia"/>
        </w:rPr>
        <w:t xml:space="preserve"> </w:t>
      </w:r>
      <w:r w:rsidRPr="00E273C5">
        <w:rPr>
          <w:rFonts w:hint="eastAsia"/>
        </w:rPr>
        <w:t xml:space="preserve"> </w:t>
      </w:r>
      <w:r w:rsidRPr="00E273C5">
        <w:rPr>
          <w:rFonts w:hint="eastAsia"/>
        </w:rPr>
        <w:t>林班</w:t>
      </w:r>
      <w:r w:rsidRPr="00E273C5">
        <w:rPr>
          <w:rFonts w:hint="eastAsia"/>
        </w:rPr>
        <w:t>/</w:t>
      </w:r>
      <w:r w:rsidRPr="00E273C5">
        <w:rPr>
          <w:rFonts w:hint="eastAsia"/>
        </w:rPr>
        <w:t>小班：</w:t>
      </w:r>
      <w:r w:rsidRPr="00E273C5">
        <w:rPr>
          <w:rFonts w:hint="eastAsia"/>
        </w:rPr>
        <w:t xml:space="preserve">               </w:t>
      </w:r>
      <w:r w:rsidRPr="00E273C5">
        <w:rPr>
          <w:rFonts w:hint="eastAsia"/>
        </w:rPr>
        <w:t>小班面积</w:t>
      </w:r>
      <w:r w:rsidRPr="00E273C5">
        <w:rPr>
          <w:rFonts w:ascii="Times New Roman"/>
        </w:rPr>
        <w:t>（</w:t>
      </w:r>
      <w:r w:rsidRPr="00E273C5">
        <w:rPr>
          <w:rFonts w:ascii="宋体" w:hAnsi="宋体"/>
        </w:rPr>
        <w:t>hm</w:t>
      </w:r>
      <w:r w:rsidRPr="00E273C5">
        <w:rPr>
          <w:rFonts w:ascii="宋体" w:hAnsi="宋体"/>
          <w:vertAlign w:val="superscript"/>
        </w:rPr>
        <w:t>2</w:t>
      </w:r>
      <w:r w:rsidRPr="00E273C5">
        <w:rPr>
          <w:rFonts w:ascii="Times New Roman"/>
        </w:rPr>
        <w:t>）：</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69"/>
        <w:gridCol w:w="1123"/>
        <w:gridCol w:w="861"/>
        <w:gridCol w:w="1134"/>
        <w:gridCol w:w="129"/>
        <w:gridCol w:w="985"/>
        <w:gridCol w:w="716"/>
        <w:gridCol w:w="580"/>
        <w:gridCol w:w="835"/>
        <w:gridCol w:w="299"/>
        <w:gridCol w:w="1341"/>
      </w:tblGrid>
      <w:tr w:rsidR="00E273C5" w:rsidRPr="00E273C5" w14:paraId="3B4EB52C" w14:textId="77777777">
        <w:trPr>
          <w:trHeight w:val="340"/>
          <w:jc w:val="center"/>
        </w:trPr>
        <w:tc>
          <w:tcPr>
            <w:tcW w:w="9558" w:type="dxa"/>
            <w:gridSpan w:val="12"/>
            <w:vAlign w:val="center"/>
          </w:tcPr>
          <w:p w14:paraId="491B6717" w14:textId="77777777" w:rsidR="00050C21" w:rsidRPr="00E273C5" w:rsidRDefault="00000000">
            <w:pPr>
              <w:ind w:firstLineChars="2400" w:firstLine="4320"/>
              <w:rPr>
                <w:rFonts w:ascii="宋体" w:hAnsi="宋体" w:hint="eastAsia"/>
                <w:kern w:val="0"/>
                <w:sz w:val="18"/>
                <w:szCs w:val="18"/>
              </w:rPr>
            </w:pPr>
            <w:r w:rsidRPr="00E273C5">
              <w:rPr>
                <w:rFonts w:ascii="宋体" w:hAnsi="宋体" w:hint="eastAsia"/>
                <w:kern w:val="0"/>
                <w:sz w:val="18"/>
                <w:szCs w:val="18"/>
              </w:rPr>
              <w:t xml:space="preserve">现  状 </w:t>
            </w:r>
          </w:p>
        </w:tc>
      </w:tr>
      <w:tr w:rsidR="00E273C5" w:rsidRPr="00E273C5" w14:paraId="32466596" w14:textId="77777777">
        <w:trPr>
          <w:trHeight w:val="340"/>
          <w:jc w:val="center"/>
        </w:trPr>
        <w:tc>
          <w:tcPr>
            <w:tcW w:w="1486" w:type="dxa"/>
            <w:vAlign w:val="center"/>
          </w:tcPr>
          <w:p w14:paraId="55892E54"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经度</w:t>
            </w:r>
          </w:p>
        </w:tc>
        <w:tc>
          <w:tcPr>
            <w:tcW w:w="1192" w:type="dxa"/>
            <w:gridSpan w:val="2"/>
            <w:vAlign w:val="center"/>
          </w:tcPr>
          <w:p w14:paraId="0AC32216" w14:textId="77777777" w:rsidR="00050C21" w:rsidRPr="00E273C5" w:rsidRDefault="00050C21">
            <w:pPr>
              <w:jc w:val="center"/>
              <w:rPr>
                <w:rFonts w:ascii="Times New Roman" w:hAnsi="Times New Roman"/>
                <w:kern w:val="0"/>
                <w:sz w:val="18"/>
                <w:szCs w:val="18"/>
              </w:rPr>
            </w:pPr>
          </w:p>
        </w:tc>
        <w:tc>
          <w:tcPr>
            <w:tcW w:w="2124" w:type="dxa"/>
            <w:gridSpan w:val="3"/>
            <w:vAlign w:val="center"/>
          </w:tcPr>
          <w:p w14:paraId="7AFF6A19" w14:textId="77777777" w:rsidR="00050C21" w:rsidRPr="00E273C5" w:rsidRDefault="00000000">
            <w:pPr>
              <w:jc w:val="center"/>
              <w:rPr>
                <w:kern w:val="0"/>
                <w:sz w:val="18"/>
                <w:szCs w:val="18"/>
              </w:rPr>
            </w:pPr>
            <w:r w:rsidRPr="00E273C5">
              <w:rPr>
                <w:rFonts w:hint="eastAsia"/>
                <w:kern w:val="0"/>
                <w:sz w:val="18"/>
                <w:szCs w:val="18"/>
              </w:rPr>
              <w:t>纬度</w:t>
            </w:r>
          </w:p>
        </w:tc>
        <w:tc>
          <w:tcPr>
            <w:tcW w:w="1701" w:type="dxa"/>
            <w:gridSpan w:val="2"/>
            <w:vAlign w:val="center"/>
          </w:tcPr>
          <w:p w14:paraId="3396458E" w14:textId="77777777" w:rsidR="00050C21" w:rsidRPr="00E273C5" w:rsidRDefault="00050C21">
            <w:pPr>
              <w:jc w:val="left"/>
              <w:rPr>
                <w:kern w:val="0"/>
                <w:sz w:val="18"/>
                <w:szCs w:val="18"/>
              </w:rPr>
            </w:pPr>
          </w:p>
        </w:tc>
        <w:tc>
          <w:tcPr>
            <w:tcW w:w="1415" w:type="dxa"/>
            <w:gridSpan w:val="2"/>
            <w:vAlign w:val="center"/>
          </w:tcPr>
          <w:p w14:paraId="26F737D2" w14:textId="77777777" w:rsidR="00050C21" w:rsidRPr="00E273C5" w:rsidRDefault="00000000">
            <w:pPr>
              <w:jc w:val="center"/>
              <w:rPr>
                <w:kern w:val="0"/>
                <w:sz w:val="18"/>
                <w:szCs w:val="18"/>
              </w:rPr>
            </w:pPr>
            <w:r w:rsidRPr="00E273C5">
              <w:rPr>
                <w:rFonts w:hint="eastAsia"/>
                <w:kern w:val="0"/>
                <w:sz w:val="18"/>
                <w:szCs w:val="18"/>
              </w:rPr>
              <w:t>海拔</w:t>
            </w:r>
            <w:r w:rsidRPr="00E273C5">
              <w:rPr>
                <w:rFonts w:hint="eastAsia"/>
                <w:kern w:val="0"/>
                <w:sz w:val="18"/>
                <w:szCs w:val="18"/>
              </w:rPr>
              <w:t>(</w:t>
            </w:r>
            <w:r w:rsidRPr="00E273C5">
              <w:rPr>
                <w:kern w:val="0"/>
                <w:sz w:val="18"/>
                <w:szCs w:val="18"/>
              </w:rPr>
              <w:t>m)</w:t>
            </w:r>
          </w:p>
        </w:tc>
        <w:tc>
          <w:tcPr>
            <w:tcW w:w="1640" w:type="dxa"/>
            <w:gridSpan w:val="2"/>
            <w:vAlign w:val="center"/>
          </w:tcPr>
          <w:p w14:paraId="752547F5" w14:textId="77777777" w:rsidR="00050C21" w:rsidRPr="00E273C5" w:rsidRDefault="00050C21">
            <w:pPr>
              <w:snapToGrid w:val="0"/>
              <w:spacing w:line="240" w:lineRule="auto"/>
              <w:rPr>
                <w:kern w:val="0"/>
                <w:sz w:val="18"/>
                <w:szCs w:val="18"/>
              </w:rPr>
            </w:pPr>
          </w:p>
        </w:tc>
      </w:tr>
      <w:tr w:rsidR="00E273C5" w:rsidRPr="00E273C5" w14:paraId="5064557D" w14:textId="77777777">
        <w:trPr>
          <w:trHeight w:val="340"/>
          <w:jc w:val="center"/>
        </w:trPr>
        <w:tc>
          <w:tcPr>
            <w:tcW w:w="1486" w:type="dxa"/>
            <w:vAlign w:val="center"/>
          </w:tcPr>
          <w:p w14:paraId="51B3EE67"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坡向</w:t>
            </w:r>
            <w:r w:rsidRPr="00E273C5">
              <w:rPr>
                <w:rFonts w:ascii="Times New Roman" w:hAnsi="宋体" w:hint="eastAsia"/>
                <w:kern w:val="0"/>
                <w:sz w:val="18"/>
                <w:szCs w:val="18"/>
              </w:rPr>
              <w:t>/</w:t>
            </w:r>
            <w:r w:rsidRPr="00E273C5">
              <w:rPr>
                <w:rFonts w:ascii="Times New Roman" w:hAnsi="宋体"/>
                <w:kern w:val="0"/>
                <w:sz w:val="18"/>
                <w:szCs w:val="18"/>
              </w:rPr>
              <w:t>坡度</w:t>
            </w:r>
          </w:p>
        </w:tc>
        <w:tc>
          <w:tcPr>
            <w:tcW w:w="1192" w:type="dxa"/>
            <w:gridSpan w:val="2"/>
            <w:vAlign w:val="center"/>
          </w:tcPr>
          <w:p w14:paraId="7ECDC71F" w14:textId="77777777" w:rsidR="00050C21" w:rsidRPr="00E273C5" w:rsidRDefault="00050C21">
            <w:pPr>
              <w:jc w:val="center"/>
              <w:rPr>
                <w:rFonts w:ascii="Times New Roman" w:hAnsi="Times New Roman"/>
                <w:kern w:val="0"/>
                <w:sz w:val="18"/>
                <w:szCs w:val="18"/>
              </w:rPr>
            </w:pPr>
          </w:p>
        </w:tc>
        <w:tc>
          <w:tcPr>
            <w:tcW w:w="2124" w:type="dxa"/>
            <w:gridSpan w:val="3"/>
            <w:vAlign w:val="center"/>
          </w:tcPr>
          <w:p w14:paraId="375CEB12" w14:textId="77777777" w:rsidR="00050C21" w:rsidRPr="00E273C5" w:rsidRDefault="00000000">
            <w:pPr>
              <w:jc w:val="center"/>
              <w:rPr>
                <w:kern w:val="0"/>
                <w:sz w:val="18"/>
                <w:szCs w:val="18"/>
              </w:rPr>
            </w:pPr>
            <w:r w:rsidRPr="00E273C5">
              <w:rPr>
                <w:rFonts w:ascii="Times New Roman" w:hAnsi="Times New Roman"/>
                <w:kern w:val="0"/>
                <w:sz w:val="18"/>
                <w:szCs w:val="18"/>
              </w:rPr>
              <w:t>地类</w:t>
            </w:r>
          </w:p>
        </w:tc>
        <w:tc>
          <w:tcPr>
            <w:tcW w:w="1701" w:type="dxa"/>
            <w:gridSpan w:val="2"/>
            <w:vAlign w:val="center"/>
          </w:tcPr>
          <w:p w14:paraId="02B2E04B" w14:textId="77777777" w:rsidR="00050C21" w:rsidRPr="00E273C5" w:rsidRDefault="00050C21">
            <w:pPr>
              <w:jc w:val="left"/>
              <w:rPr>
                <w:kern w:val="0"/>
                <w:sz w:val="18"/>
                <w:szCs w:val="18"/>
              </w:rPr>
            </w:pPr>
          </w:p>
        </w:tc>
        <w:tc>
          <w:tcPr>
            <w:tcW w:w="1415" w:type="dxa"/>
            <w:gridSpan w:val="2"/>
            <w:vAlign w:val="center"/>
          </w:tcPr>
          <w:p w14:paraId="23534D0D" w14:textId="77777777" w:rsidR="00050C21" w:rsidRPr="00E273C5" w:rsidRDefault="00000000">
            <w:pPr>
              <w:jc w:val="center"/>
              <w:rPr>
                <w:kern w:val="0"/>
                <w:sz w:val="18"/>
                <w:szCs w:val="18"/>
              </w:rPr>
            </w:pPr>
            <w:r w:rsidRPr="00E273C5">
              <w:rPr>
                <w:rFonts w:ascii="Times New Roman" w:hAnsi="宋体" w:hint="eastAsia"/>
                <w:kern w:val="0"/>
                <w:sz w:val="18"/>
                <w:szCs w:val="18"/>
              </w:rPr>
              <w:t>立地类型</w:t>
            </w:r>
          </w:p>
        </w:tc>
        <w:tc>
          <w:tcPr>
            <w:tcW w:w="1640" w:type="dxa"/>
            <w:gridSpan w:val="2"/>
            <w:vAlign w:val="center"/>
          </w:tcPr>
          <w:p w14:paraId="4DBFC138" w14:textId="77777777" w:rsidR="00050C21" w:rsidRPr="00E273C5" w:rsidRDefault="00050C21">
            <w:pPr>
              <w:snapToGrid w:val="0"/>
              <w:spacing w:line="240" w:lineRule="auto"/>
              <w:rPr>
                <w:kern w:val="0"/>
                <w:sz w:val="18"/>
                <w:szCs w:val="18"/>
              </w:rPr>
            </w:pPr>
          </w:p>
        </w:tc>
      </w:tr>
      <w:tr w:rsidR="00E273C5" w:rsidRPr="00E273C5" w14:paraId="4027D31B" w14:textId="77777777">
        <w:trPr>
          <w:trHeight w:val="340"/>
          <w:jc w:val="center"/>
        </w:trPr>
        <w:tc>
          <w:tcPr>
            <w:tcW w:w="1486" w:type="dxa"/>
            <w:vAlign w:val="center"/>
          </w:tcPr>
          <w:p w14:paraId="34307593"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土壤类型</w:t>
            </w:r>
          </w:p>
        </w:tc>
        <w:tc>
          <w:tcPr>
            <w:tcW w:w="1192" w:type="dxa"/>
            <w:gridSpan w:val="2"/>
            <w:vAlign w:val="center"/>
          </w:tcPr>
          <w:p w14:paraId="421B6816" w14:textId="77777777" w:rsidR="00050C21" w:rsidRPr="00E273C5" w:rsidRDefault="00050C21">
            <w:pPr>
              <w:jc w:val="center"/>
              <w:rPr>
                <w:rFonts w:ascii="Times New Roman" w:hAnsi="Times New Roman"/>
                <w:kern w:val="0"/>
                <w:sz w:val="18"/>
                <w:szCs w:val="18"/>
              </w:rPr>
            </w:pPr>
          </w:p>
        </w:tc>
        <w:tc>
          <w:tcPr>
            <w:tcW w:w="2124" w:type="dxa"/>
            <w:gridSpan w:val="3"/>
            <w:vAlign w:val="center"/>
          </w:tcPr>
          <w:p w14:paraId="3074EC1C"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树种组成</w:t>
            </w:r>
          </w:p>
        </w:tc>
        <w:tc>
          <w:tcPr>
            <w:tcW w:w="1701" w:type="dxa"/>
            <w:gridSpan w:val="2"/>
            <w:vAlign w:val="center"/>
          </w:tcPr>
          <w:p w14:paraId="1092B907" w14:textId="77777777" w:rsidR="00050C21" w:rsidRPr="00E273C5" w:rsidRDefault="00050C21">
            <w:pPr>
              <w:rPr>
                <w:rFonts w:ascii="Times New Roman" w:hAnsi="Times New Roman"/>
                <w:kern w:val="0"/>
                <w:sz w:val="18"/>
                <w:szCs w:val="18"/>
              </w:rPr>
            </w:pPr>
          </w:p>
        </w:tc>
        <w:tc>
          <w:tcPr>
            <w:tcW w:w="1415" w:type="dxa"/>
            <w:gridSpan w:val="2"/>
            <w:vAlign w:val="center"/>
          </w:tcPr>
          <w:p w14:paraId="67D106A0" w14:textId="77777777" w:rsidR="00050C21" w:rsidRPr="00E273C5" w:rsidRDefault="00000000">
            <w:pPr>
              <w:jc w:val="center"/>
              <w:rPr>
                <w:rFonts w:ascii="Times New Roman" w:hAnsi="Times New Roman"/>
                <w:kern w:val="0"/>
                <w:sz w:val="18"/>
                <w:szCs w:val="18"/>
              </w:rPr>
            </w:pPr>
            <w:r w:rsidRPr="00E273C5">
              <w:rPr>
                <w:rFonts w:hint="eastAsia"/>
                <w:kern w:val="0"/>
                <w:sz w:val="18"/>
                <w:szCs w:val="18"/>
              </w:rPr>
              <w:t>郁闭度</w:t>
            </w:r>
          </w:p>
        </w:tc>
        <w:tc>
          <w:tcPr>
            <w:tcW w:w="1640" w:type="dxa"/>
            <w:gridSpan w:val="2"/>
            <w:vAlign w:val="center"/>
          </w:tcPr>
          <w:p w14:paraId="58F81418" w14:textId="77777777" w:rsidR="00050C21" w:rsidRPr="00E273C5" w:rsidRDefault="00050C21">
            <w:pPr>
              <w:jc w:val="center"/>
              <w:rPr>
                <w:rFonts w:ascii="Times New Roman" w:hAnsi="Times New Roman"/>
                <w:kern w:val="0"/>
                <w:sz w:val="18"/>
                <w:szCs w:val="18"/>
              </w:rPr>
            </w:pPr>
          </w:p>
        </w:tc>
      </w:tr>
      <w:tr w:rsidR="00E273C5" w:rsidRPr="00E273C5" w14:paraId="435CA3D7" w14:textId="77777777">
        <w:trPr>
          <w:trHeight w:val="340"/>
          <w:jc w:val="center"/>
        </w:trPr>
        <w:tc>
          <w:tcPr>
            <w:tcW w:w="1486" w:type="dxa"/>
            <w:vAlign w:val="center"/>
          </w:tcPr>
          <w:p w14:paraId="52DA8C59"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平均年龄</w:t>
            </w:r>
          </w:p>
        </w:tc>
        <w:tc>
          <w:tcPr>
            <w:tcW w:w="1192" w:type="dxa"/>
            <w:gridSpan w:val="2"/>
            <w:vAlign w:val="center"/>
          </w:tcPr>
          <w:p w14:paraId="25470E7F" w14:textId="77777777" w:rsidR="00050C21" w:rsidRPr="00E273C5" w:rsidRDefault="00050C21">
            <w:pPr>
              <w:jc w:val="center"/>
              <w:rPr>
                <w:rFonts w:ascii="Times New Roman" w:hAnsi="Times New Roman"/>
                <w:kern w:val="0"/>
                <w:sz w:val="18"/>
                <w:szCs w:val="18"/>
              </w:rPr>
            </w:pPr>
          </w:p>
        </w:tc>
        <w:tc>
          <w:tcPr>
            <w:tcW w:w="2124" w:type="dxa"/>
            <w:gridSpan w:val="3"/>
            <w:vAlign w:val="center"/>
          </w:tcPr>
          <w:p w14:paraId="3203E1A6" w14:textId="77777777" w:rsidR="00050C21" w:rsidRPr="00E273C5" w:rsidRDefault="00000000">
            <w:pPr>
              <w:jc w:val="center"/>
              <w:rPr>
                <w:rFonts w:ascii="Times New Roman" w:hAnsi="Times New Roman"/>
                <w:kern w:val="0"/>
                <w:sz w:val="18"/>
                <w:szCs w:val="18"/>
              </w:rPr>
            </w:pPr>
            <w:r w:rsidRPr="00E273C5">
              <w:rPr>
                <w:rFonts w:ascii="Times New Roman" w:hAnsi="Times New Roman" w:hint="eastAsia"/>
                <w:kern w:val="0"/>
                <w:sz w:val="18"/>
                <w:szCs w:val="18"/>
              </w:rPr>
              <w:t>公顷株树</w:t>
            </w:r>
          </w:p>
        </w:tc>
        <w:tc>
          <w:tcPr>
            <w:tcW w:w="1701" w:type="dxa"/>
            <w:gridSpan w:val="2"/>
            <w:vAlign w:val="center"/>
          </w:tcPr>
          <w:p w14:paraId="59F46A08" w14:textId="77777777" w:rsidR="00050C21" w:rsidRPr="00E273C5" w:rsidRDefault="00050C21">
            <w:pPr>
              <w:rPr>
                <w:rFonts w:ascii="Times New Roman" w:hAnsi="Times New Roman"/>
                <w:kern w:val="0"/>
                <w:sz w:val="18"/>
                <w:szCs w:val="18"/>
              </w:rPr>
            </w:pPr>
          </w:p>
        </w:tc>
        <w:tc>
          <w:tcPr>
            <w:tcW w:w="1415" w:type="dxa"/>
            <w:gridSpan w:val="2"/>
            <w:vAlign w:val="center"/>
          </w:tcPr>
          <w:p w14:paraId="10948EC0" w14:textId="77777777" w:rsidR="00050C21" w:rsidRPr="00E273C5" w:rsidRDefault="00000000">
            <w:pPr>
              <w:ind w:leftChars="-47" w:left="-99" w:rightChars="-55" w:right="-115"/>
              <w:jc w:val="center"/>
              <w:rPr>
                <w:rFonts w:ascii="Times New Roman" w:hAnsi="Times New Roman"/>
                <w:kern w:val="0"/>
                <w:sz w:val="18"/>
                <w:szCs w:val="18"/>
              </w:rPr>
            </w:pPr>
            <w:r w:rsidRPr="00E273C5">
              <w:rPr>
                <w:rFonts w:ascii="Times New Roman" w:hAnsi="Times New Roman" w:hint="eastAsia"/>
                <w:kern w:val="0"/>
                <w:sz w:val="18"/>
                <w:szCs w:val="18"/>
              </w:rPr>
              <w:t>小班蓄积</w:t>
            </w:r>
            <w:r w:rsidRPr="00E273C5">
              <w:rPr>
                <w:rFonts w:ascii="Times New Roman" w:hAnsi="Times New Roman" w:hint="eastAsia"/>
                <w:kern w:val="0"/>
                <w:sz w:val="18"/>
                <w:szCs w:val="18"/>
              </w:rPr>
              <w:t>(</w:t>
            </w:r>
            <w:r w:rsidRPr="00E273C5">
              <w:rPr>
                <w:rFonts w:ascii="Times New Roman" w:hAnsi="Times New Roman"/>
                <w:kern w:val="0"/>
                <w:sz w:val="18"/>
                <w:szCs w:val="18"/>
              </w:rPr>
              <w:t>m</w:t>
            </w:r>
            <w:r w:rsidRPr="00E273C5">
              <w:rPr>
                <w:rFonts w:ascii="Times New Roman" w:hAnsi="Times New Roman"/>
                <w:kern w:val="0"/>
                <w:sz w:val="18"/>
                <w:szCs w:val="18"/>
                <w:vertAlign w:val="superscript"/>
              </w:rPr>
              <w:t>3</w:t>
            </w:r>
            <w:r w:rsidRPr="00E273C5">
              <w:rPr>
                <w:rFonts w:ascii="Times New Roman" w:hAnsi="Times New Roman"/>
                <w:kern w:val="0"/>
                <w:sz w:val="18"/>
                <w:szCs w:val="18"/>
              </w:rPr>
              <w:t>)</w:t>
            </w:r>
          </w:p>
        </w:tc>
        <w:tc>
          <w:tcPr>
            <w:tcW w:w="1640" w:type="dxa"/>
            <w:gridSpan w:val="2"/>
            <w:vAlign w:val="center"/>
          </w:tcPr>
          <w:p w14:paraId="2E35070F" w14:textId="77777777" w:rsidR="00050C21" w:rsidRPr="00E273C5" w:rsidRDefault="00050C21">
            <w:pPr>
              <w:jc w:val="center"/>
              <w:rPr>
                <w:rFonts w:ascii="Times New Roman" w:hAnsi="Times New Roman"/>
                <w:kern w:val="0"/>
                <w:sz w:val="18"/>
                <w:szCs w:val="18"/>
              </w:rPr>
            </w:pPr>
          </w:p>
        </w:tc>
      </w:tr>
      <w:tr w:rsidR="00E273C5" w:rsidRPr="00E273C5" w14:paraId="0E6BB1A2" w14:textId="77777777" w:rsidTr="00E273C5">
        <w:trPr>
          <w:trHeight w:val="340"/>
          <w:jc w:val="center"/>
        </w:trPr>
        <w:tc>
          <w:tcPr>
            <w:tcW w:w="9558" w:type="dxa"/>
            <w:gridSpan w:val="12"/>
          </w:tcPr>
          <w:p w14:paraId="54063D54" w14:textId="77777777" w:rsidR="00050C21" w:rsidRPr="00E273C5" w:rsidRDefault="00000000" w:rsidP="00E273C5">
            <w:pPr>
              <w:jc w:val="center"/>
              <w:rPr>
                <w:rFonts w:ascii="Times New Roman" w:hAnsi="Times New Roman"/>
                <w:kern w:val="0"/>
                <w:sz w:val="18"/>
                <w:szCs w:val="18"/>
              </w:rPr>
            </w:pPr>
            <w:r w:rsidRPr="00E273C5">
              <w:rPr>
                <w:rFonts w:ascii="宋体" w:hAnsi="宋体"/>
                <w:kern w:val="0"/>
                <w:sz w:val="18"/>
                <w:szCs w:val="18"/>
              </w:rPr>
              <w:t>林分</w:t>
            </w:r>
            <w:r w:rsidRPr="00E273C5">
              <w:rPr>
                <w:rFonts w:ascii="宋体" w:hAnsi="宋体" w:hint="eastAsia"/>
                <w:kern w:val="0"/>
                <w:sz w:val="18"/>
                <w:szCs w:val="18"/>
              </w:rPr>
              <w:t>因子</w:t>
            </w:r>
          </w:p>
        </w:tc>
      </w:tr>
      <w:tr w:rsidR="00E273C5" w:rsidRPr="00E273C5" w14:paraId="0797CAC9" w14:textId="77777777">
        <w:trPr>
          <w:trHeight w:val="340"/>
          <w:jc w:val="center"/>
        </w:trPr>
        <w:tc>
          <w:tcPr>
            <w:tcW w:w="9558" w:type="dxa"/>
            <w:gridSpan w:val="12"/>
            <w:vAlign w:val="center"/>
          </w:tcPr>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815"/>
              <w:gridCol w:w="774"/>
              <w:gridCol w:w="751"/>
              <w:gridCol w:w="743"/>
              <w:gridCol w:w="849"/>
              <w:gridCol w:w="708"/>
              <w:gridCol w:w="709"/>
              <w:gridCol w:w="658"/>
              <w:gridCol w:w="869"/>
              <w:gridCol w:w="708"/>
              <w:gridCol w:w="951"/>
            </w:tblGrid>
            <w:tr w:rsidR="00E273C5" w:rsidRPr="00E273C5" w14:paraId="33DE6FF0" w14:textId="77777777">
              <w:trPr>
                <w:jc w:val="center"/>
              </w:trPr>
              <w:tc>
                <w:tcPr>
                  <w:tcW w:w="7030" w:type="dxa"/>
                  <w:gridSpan w:val="9"/>
                  <w:tcBorders>
                    <w:top w:val="nil"/>
                    <w:left w:val="nil"/>
                    <w:bottom w:val="single" w:sz="4" w:space="0" w:color="auto"/>
                    <w:right w:val="single" w:sz="4" w:space="0" w:color="auto"/>
                    <w:tl2br w:val="nil"/>
                  </w:tcBorders>
                  <w:vAlign w:val="center"/>
                </w:tcPr>
                <w:p w14:paraId="548A5FD4" w14:textId="6206E944" w:rsidR="00050C21" w:rsidRPr="00E273C5" w:rsidRDefault="00000000">
                  <w:pPr>
                    <w:snapToGrid w:val="0"/>
                    <w:spacing w:line="240" w:lineRule="auto"/>
                    <w:jc w:val="center"/>
                    <w:rPr>
                      <w:rFonts w:ascii="Times New Roman" w:hAnsi="Times New Roman"/>
                      <w:kern w:val="0"/>
                      <w:sz w:val="18"/>
                      <w:szCs w:val="18"/>
                    </w:rPr>
                  </w:pPr>
                  <w:r w:rsidRPr="00E273C5">
                    <w:rPr>
                      <w:rFonts w:ascii="Times New Roman" w:hAnsi="Times New Roman" w:hint="eastAsia"/>
                      <w:kern w:val="0"/>
                      <w:sz w:val="18"/>
                      <w:szCs w:val="18"/>
                    </w:rPr>
                    <w:t xml:space="preserve">   </w:t>
                  </w:r>
                  <w:r w:rsidRPr="00E273C5">
                    <w:rPr>
                      <w:rFonts w:ascii="Times New Roman" w:hAnsi="Times New Roman" w:hint="eastAsia"/>
                      <w:kern w:val="0"/>
                      <w:sz w:val="18"/>
                      <w:szCs w:val="18"/>
                    </w:rPr>
                    <w:t>不同胸径区间</w:t>
                  </w:r>
                  <w:r w:rsidR="00E273C5" w:rsidRPr="00E273C5">
                    <w:rPr>
                      <w:rFonts w:ascii="Times New Roman" w:hAnsi="Times New Roman" w:hint="eastAsia"/>
                      <w:kern w:val="0"/>
                      <w:sz w:val="18"/>
                      <w:szCs w:val="18"/>
                    </w:rPr>
                    <w:t>的</w:t>
                  </w:r>
                  <w:r w:rsidRPr="00E273C5">
                    <w:rPr>
                      <w:rFonts w:ascii="Times New Roman" w:hAnsi="Times New Roman" w:hint="eastAsia"/>
                      <w:kern w:val="0"/>
                      <w:sz w:val="18"/>
                      <w:szCs w:val="18"/>
                    </w:rPr>
                    <w:t>林木数量（株</w:t>
                  </w:r>
                  <w:r w:rsidRPr="00E273C5">
                    <w:rPr>
                      <w:rFonts w:ascii="Times New Roman" w:hAnsi="Times New Roman" w:hint="eastAsia"/>
                      <w:kern w:val="0"/>
                      <w:sz w:val="18"/>
                      <w:szCs w:val="18"/>
                    </w:rPr>
                    <w:t>/</w:t>
                  </w:r>
                  <w:r w:rsidRPr="00E273C5">
                    <w:rPr>
                      <w:rFonts w:ascii="宋体" w:hAnsi="宋体" w:hint="eastAsia"/>
                      <w:kern w:val="0"/>
                      <w:sz w:val="18"/>
                      <w:szCs w:val="18"/>
                    </w:rPr>
                    <w:t>hm</w:t>
                  </w:r>
                  <w:r w:rsidRPr="00E273C5">
                    <w:rPr>
                      <w:rFonts w:ascii="宋体" w:hAnsi="宋体" w:hint="eastAsia"/>
                      <w:kern w:val="0"/>
                      <w:sz w:val="18"/>
                      <w:szCs w:val="18"/>
                      <w:vertAlign w:val="superscript"/>
                    </w:rPr>
                    <w:t>2</w:t>
                  </w:r>
                  <w:r w:rsidRPr="00E273C5">
                    <w:rPr>
                      <w:rFonts w:ascii="Times New Roman" w:hAnsi="Times New Roman" w:hint="eastAsia"/>
                      <w:kern w:val="0"/>
                      <w:sz w:val="18"/>
                      <w:szCs w:val="18"/>
                    </w:rPr>
                    <w:t>）</w:t>
                  </w:r>
                </w:p>
              </w:tc>
              <w:tc>
                <w:tcPr>
                  <w:tcW w:w="869" w:type="dxa"/>
                  <w:vMerge w:val="restart"/>
                  <w:tcBorders>
                    <w:top w:val="nil"/>
                    <w:left w:val="single" w:sz="4" w:space="0" w:color="auto"/>
                  </w:tcBorders>
                  <w:vAlign w:val="center"/>
                </w:tcPr>
                <w:p w14:paraId="5B8B28E6"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hint="eastAsia"/>
                      <w:kern w:val="0"/>
                      <w:sz w:val="18"/>
                      <w:szCs w:val="18"/>
                    </w:rPr>
                    <w:t>平均胸径(cm)</w:t>
                  </w:r>
                </w:p>
              </w:tc>
              <w:tc>
                <w:tcPr>
                  <w:tcW w:w="708" w:type="dxa"/>
                  <w:vMerge w:val="restart"/>
                  <w:tcBorders>
                    <w:top w:val="nil"/>
                  </w:tcBorders>
                  <w:vAlign w:val="center"/>
                </w:tcPr>
                <w:p w14:paraId="04ACD414"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平均高</w:t>
                  </w:r>
                  <w:r w:rsidRPr="00E273C5">
                    <w:rPr>
                      <w:rFonts w:ascii="宋体" w:hAnsi="宋体" w:hint="eastAsia"/>
                      <w:kern w:val="0"/>
                      <w:sz w:val="18"/>
                      <w:szCs w:val="18"/>
                    </w:rPr>
                    <w:t>(m)</w:t>
                  </w:r>
                </w:p>
              </w:tc>
              <w:tc>
                <w:tcPr>
                  <w:tcW w:w="951" w:type="dxa"/>
                  <w:vMerge w:val="restart"/>
                  <w:tcBorders>
                    <w:top w:val="nil"/>
                    <w:right w:val="nil"/>
                  </w:tcBorders>
                  <w:vAlign w:val="center"/>
                </w:tcPr>
                <w:p w14:paraId="7550B28B"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蓄积</w:t>
                  </w:r>
                  <w:r w:rsidRPr="00E273C5">
                    <w:rPr>
                      <w:rFonts w:ascii="宋体" w:hAnsi="宋体" w:hint="eastAsia"/>
                      <w:kern w:val="0"/>
                      <w:sz w:val="18"/>
                      <w:szCs w:val="18"/>
                    </w:rPr>
                    <w:t>(m</w:t>
                  </w:r>
                  <w:r w:rsidRPr="00E273C5">
                    <w:rPr>
                      <w:rFonts w:ascii="宋体" w:hAnsi="宋体" w:hint="eastAsia"/>
                      <w:kern w:val="0"/>
                      <w:sz w:val="18"/>
                      <w:szCs w:val="18"/>
                      <w:vertAlign w:val="superscript"/>
                    </w:rPr>
                    <w:t>3</w:t>
                  </w:r>
                  <w:r w:rsidRPr="00E273C5">
                    <w:rPr>
                      <w:rFonts w:ascii="宋体" w:hAnsi="宋体" w:hint="eastAsia"/>
                      <w:kern w:val="0"/>
                      <w:sz w:val="18"/>
                      <w:szCs w:val="18"/>
                    </w:rPr>
                    <w:t>/hm</w:t>
                  </w:r>
                  <w:r w:rsidRPr="00E273C5">
                    <w:rPr>
                      <w:rFonts w:ascii="宋体" w:hAnsi="宋体" w:hint="eastAsia"/>
                      <w:kern w:val="0"/>
                      <w:sz w:val="18"/>
                      <w:szCs w:val="18"/>
                      <w:vertAlign w:val="superscript"/>
                    </w:rPr>
                    <w:t>2</w:t>
                  </w:r>
                  <w:r w:rsidRPr="00E273C5">
                    <w:rPr>
                      <w:rFonts w:ascii="宋体" w:hAnsi="宋体" w:hint="eastAsia"/>
                      <w:kern w:val="0"/>
                      <w:sz w:val="18"/>
                      <w:szCs w:val="18"/>
                    </w:rPr>
                    <w:t>)</w:t>
                  </w:r>
                </w:p>
              </w:tc>
            </w:tr>
            <w:tr w:rsidR="00E273C5" w:rsidRPr="00E273C5" w14:paraId="6BA62B1C" w14:textId="77777777" w:rsidTr="00E273C5">
              <w:trPr>
                <w:jc w:val="center"/>
              </w:trPr>
              <w:tc>
                <w:tcPr>
                  <w:tcW w:w="1023" w:type="dxa"/>
                  <w:tcBorders>
                    <w:top w:val="single" w:sz="4" w:space="0" w:color="auto"/>
                    <w:left w:val="nil"/>
                    <w:right w:val="single" w:sz="4" w:space="0" w:color="auto"/>
                  </w:tcBorders>
                  <w:vAlign w:val="center"/>
                </w:tcPr>
                <w:p w14:paraId="77792453" w14:textId="17E28385" w:rsidR="00E273C5" w:rsidRPr="00E273C5" w:rsidRDefault="00E273C5" w:rsidP="00E273C5">
                  <w:pPr>
                    <w:snapToGrid w:val="0"/>
                    <w:spacing w:line="240" w:lineRule="auto"/>
                    <w:ind w:rightChars="-51" w:right="-107"/>
                    <w:jc w:val="center"/>
                    <w:rPr>
                      <w:rFonts w:ascii="宋体" w:hAnsi="宋体" w:hint="eastAsia"/>
                      <w:kern w:val="0"/>
                      <w:sz w:val="18"/>
                      <w:szCs w:val="18"/>
                    </w:rPr>
                  </w:pPr>
                  <w:r w:rsidRPr="00E273C5">
                    <w:rPr>
                      <w:rFonts w:ascii="宋体" w:hAnsi="宋体" w:hint="eastAsia"/>
                      <w:kern w:val="0"/>
                      <w:sz w:val="18"/>
                      <w:szCs w:val="18"/>
                    </w:rPr>
                    <w:t>树种</w:t>
                  </w:r>
                </w:p>
              </w:tc>
              <w:tc>
                <w:tcPr>
                  <w:tcW w:w="815" w:type="dxa"/>
                  <w:tcBorders>
                    <w:top w:val="single" w:sz="4" w:space="0" w:color="auto"/>
                    <w:left w:val="single" w:sz="4" w:space="0" w:color="auto"/>
                  </w:tcBorders>
                  <w:vAlign w:val="center"/>
                </w:tcPr>
                <w:p w14:paraId="7D7371B2" w14:textId="1B4CC554" w:rsidR="00E273C5" w:rsidRPr="00E273C5" w:rsidRDefault="00E273C5">
                  <w:pPr>
                    <w:ind w:leftChars="-67" w:left="-141" w:rightChars="-20" w:right="-42"/>
                    <w:jc w:val="center"/>
                    <w:rPr>
                      <w:rFonts w:ascii="Times New Roman" w:hAnsi="Times New Roman"/>
                      <w:kern w:val="0"/>
                      <w:sz w:val="15"/>
                      <w:szCs w:val="15"/>
                    </w:rPr>
                  </w:pPr>
                  <w:r w:rsidRPr="00E273C5">
                    <w:rPr>
                      <w:rFonts w:ascii="Times New Roman" w:hAnsi="Times New Roman"/>
                      <w:kern w:val="0"/>
                      <w:sz w:val="15"/>
                      <w:szCs w:val="15"/>
                    </w:rPr>
                    <w:t>&lt;5</w:t>
                  </w:r>
                </w:p>
              </w:tc>
              <w:tc>
                <w:tcPr>
                  <w:tcW w:w="774" w:type="dxa"/>
                  <w:tcBorders>
                    <w:top w:val="single" w:sz="4" w:space="0" w:color="auto"/>
                    <w:left w:val="single" w:sz="4" w:space="0" w:color="auto"/>
                  </w:tcBorders>
                  <w:vAlign w:val="center"/>
                </w:tcPr>
                <w:p w14:paraId="50DDA915" w14:textId="2B45B409" w:rsidR="00E273C5" w:rsidRPr="00E273C5" w:rsidRDefault="00E273C5">
                  <w:pPr>
                    <w:jc w:val="center"/>
                    <w:rPr>
                      <w:rFonts w:ascii="Times New Roman" w:hAnsi="Times New Roman" w:hint="eastAsia"/>
                      <w:kern w:val="0"/>
                      <w:sz w:val="15"/>
                      <w:szCs w:val="15"/>
                    </w:rPr>
                  </w:pPr>
                  <w:r w:rsidRPr="00E273C5">
                    <w:rPr>
                      <w:rFonts w:ascii="Times New Roman" w:hAnsi="Times New Roman" w:hint="eastAsia"/>
                      <w:kern w:val="0"/>
                      <w:sz w:val="15"/>
                      <w:szCs w:val="15"/>
                    </w:rPr>
                    <w:t>5~9.9</w:t>
                  </w:r>
                </w:p>
              </w:tc>
              <w:tc>
                <w:tcPr>
                  <w:tcW w:w="751" w:type="dxa"/>
                  <w:tcBorders>
                    <w:top w:val="single" w:sz="4" w:space="0" w:color="auto"/>
                  </w:tcBorders>
                  <w:vAlign w:val="center"/>
                </w:tcPr>
                <w:p w14:paraId="62AC685D" w14:textId="488053B6" w:rsidR="00E273C5" w:rsidRPr="00E273C5" w:rsidRDefault="00E273C5">
                  <w:pPr>
                    <w:ind w:leftChars="-82" w:left="-172" w:rightChars="-67" w:right="-141"/>
                    <w:jc w:val="center"/>
                    <w:rPr>
                      <w:rFonts w:ascii="Times New Roman" w:hAnsi="Times New Roman" w:hint="eastAsia"/>
                      <w:kern w:val="0"/>
                      <w:sz w:val="15"/>
                      <w:szCs w:val="15"/>
                    </w:rPr>
                  </w:pPr>
                  <w:r w:rsidRPr="00E273C5">
                    <w:rPr>
                      <w:rFonts w:ascii="Times New Roman" w:hAnsi="Times New Roman" w:hint="eastAsia"/>
                      <w:kern w:val="0"/>
                      <w:sz w:val="15"/>
                      <w:szCs w:val="15"/>
                    </w:rPr>
                    <w:t>10~14.9</w:t>
                  </w:r>
                </w:p>
              </w:tc>
              <w:tc>
                <w:tcPr>
                  <w:tcW w:w="743" w:type="dxa"/>
                  <w:tcBorders>
                    <w:top w:val="single" w:sz="4" w:space="0" w:color="auto"/>
                  </w:tcBorders>
                  <w:vAlign w:val="center"/>
                </w:tcPr>
                <w:p w14:paraId="0B2C9A8B" w14:textId="310E3957" w:rsidR="00E273C5" w:rsidRPr="00E273C5" w:rsidRDefault="00E273C5">
                  <w:pPr>
                    <w:ind w:leftChars="-34" w:left="-71"/>
                    <w:jc w:val="center"/>
                    <w:rPr>
                      <w:rFonts w:ascii="Times New Roman" w:hAnsi="Times New Roman" w:hint="eastAsia"/>
                      <w:kern w:val="0"/>
                      <w:sz w:val="15"/>
                      <w:szCs w:val="15"/>
                    </w:rPr>
                  </w:pPr>
                  <w:r w:rsidRPr="00E273C5">
                    <w:rPr>
                      <w:rFonts w:ascii="Times New Roman" w:hAnsi="Times New Roman" w:hint="eastAsia"/>
                      <w:kern w:val="0"/>
                      <w:sz w:val="15"/>
                      <w:szCs w:val="15"/>
                    </w:rPr>
                    <w:t>15~19.9</w:t>
                  </w:r>
                </w:p>
              </w:tc>
              <w:tc>
                <w:tcPr>
                  <w:tcW w:w="849" w:type="dxa"/>
                  <w:tcBorders>
                    <w:top w:val="single" w:sz="4" w:space="0" w:color="auto"/>
                  </w:tcBorders>
                  <w:vAlign w:val="center"/>
                </w:tcPr>
                <w:p w14:paraId="49318968" w14:textId="7BB48EAC" w:rsidR="00E273C5" w:rsidRPr="00E273C5" w:rsidRDefault="00E273C5">
                  <w:pPr>
                    <w:ind w:leftChars="-51" w:left="-107" w:rightChars="-52" w:right="-109"/>
                    <w:jc w:val="center"/>
                    <w:rPr>
                      <w:rFonts w:ascii="Times New Roman" w:hAnsi="Times New Roman" w:hint="eastAsia"/>
                      <w:kern w:val="0"/>
                      <w:sz w:val="15"/>
                      <w:szCs w:val="15"/>
                    </w:rPr>
                  </w:pPr>
                  <w:r w:rsidRPr="00E273C5">
                    <w:rPr>
                      <w:rFonts w:ascii="Times New Roman" w:hAnsi="Times New Roman" w:hint="eastAsia"/>
                      <w:kern w:val="0"/>
                      <w:sz w:val="15"/>
                      <w:szCs w:val="15"/>
                    </w:rPr>
                    <w:t>20~24.9</w:t>
                  </w:r>
                </w:p>
              </w:tc>
              <w:tc>
                <w:tcPr>
                  <w:tcW w:w="708" w:type="dxa"/>
                  <w:tcBorders>
                    <w:top w:val="single" w:sz="4" w:space="0" w:color="auto"/>
                  </w:tcBorders>
                  <w:vAlign w:val="center"/>
                </w:tcPr>
                <w:p w14:paraId="0C713C7E" w14:textId="3FF0172B" w:rsidR="00E273C5" w:rsidRPr="00E273C5" w:rsidRDefault="00E273C5">
                  <w:pPr>
                    <w:ind w:leftChars="-51" w:left="-107" w:rightChars="-71" w:right="-149"/>
                    <w:jc w:val="center"/>
                    <w:rPr>
                      <w:rFonts w:ascii="Times New Roman" w:hAnsi="Times New Roman" w:hint="eastAsia"/>
                      <w:kern w:val="0"/>
                      <w:sz w:val="15"/>
                      <w:szCs w:val="15"/>
                    </w:rPr>
                  </w:pPr>
                  <w:r w:rsidRPr="00E273C5">
                    <w:rPr>
                      <w:rFonts w:ascii="Times New Roman" w:hAnsi="Times New Roman" w:hint="eastAsia"/>
                      <w:kern w:val="0"/>
                      <w:sz w:val="15"/>
                      <w:szCs w:val="15"/>
                    </w:rPr>
                    <w:t>25~29.9</w:t>
                  </w:r>
                </w:p>
              </w:tc>
              <w:tc>
                <w:tcPr>
                  <w:tcW w:w="709" w:type="dxa"/>
                  <w:tcBorders>
                    <w:top w:val="single" w:sz="4" w:space="0" w:color="auto"/>
                  </w:tcBorders>
                  <w:vAlign w:val="center"/>
                </w:tcPr>
                <w:p w14:paraId="6F2A5BDA" w14:textId="6E91D061" w:rsidR="00E273C5" w:rsidRPr="00E273C5" w:rsidRDefault="00E273C5">
                  <w:pPr>
                    <w:ind w:leftChars="-52" w:left="-109" w:rightChars="-73" w:right="-153"/>
                    <w:jc w:val="center"/>
                    <w:rPr>
                      <w:rFonts w:ascii="Times New Roman" w:hAnsi="Times New Roman" w:hint="eastAsia"/>
                      <w:kern w:val="0"/>
                      <w:sz w:val="15"/>
                      <w:szCs w:val="15"/>
                    </w:rPr>
                  </w:pPr>
                  <w:r w:rsidRPr="00E273C5">
                    <w:rPr>
                      <w:rFonts w:ascii="Times New Roman" w:hAnsi="Times New Roman" w:hint="eastAsia"/>
                      <w:kern w:val="0"/>
                      <w:sz w:val="15"/>
                      <w:szCs w:val="15"/>
                    </w:rPr>
                    <w:t>30~34.5</w:t>
                  </w:r>
                </w:p>
              </w:tc>
              <w:tc>
                <w:tcPr>
                  <w:tcW w:w="658" w:type="dxa"/>
                  <w:tcBorders>
                    <w:top w:val="single" w:sz="4" w:space="0" w:color="auto"/>
                  </w:tcBorders>
                  <w:vAlign w:val="center"/>
                </w:tcPr>
                <w:p w14:paraId="32D96026" w14:textId="56C5B080" w:rsidR="00E273C5" w:rsidRPr="00E273C5" w:rsidRDefault="00E273C5">
                  <w:pPr>
                    <w:ind w:leftChars="-75" w:left="-158"/>
                    <w:jc w:val="center"/>
                    <w:rPr>
                      <w:rFonts w:ascii="Times New Roman" w:hAnsi="Times New Roman" w:hint="eastAsia"/>
                      <w:kern w:val="0"/>
                      <w:sz w:val="15"/>
                      <w:szCs w:val="15"/>
                    </w:rPr>
                  </w:pPr>
                  <w:r w:rsidRPr="00E273C5">
                    <w:rPr>
                      <w:rFonts w:ascii="宋体" w:hAnsi="宋体" w:hint="eastAsia"/>
                      <w:kern w:val="0"/>
                      <w:sz w:val="15"/>
                      <w:szCs w:val="15"/>
                    </w:rPr>
                    <w:t>≥</w:t>
                  </w:r>
                  <w:r w:rsidRPr="00E273C5">
                    <w:rPr>
                      <w:rFonts w:ascii="Times New Roman" w:hAnsi="Times New Roman" w:hint="eastAsia"/>
                      <w:kern w:val="0"/>
                      <w:sz w:val="15"/>
                      <w:szCs w:val="15"/>
                    </w:rPr>
                    <w:t>35</w:t>
                  </w:r>
                </w:p>
              </w:tc>
              <w:tc>
                <w:tcPr>
                  <w:tcW w:w="869" w:type="dxa"/>
                  <w:vMerge/>
                  <w:vAlign w:val="center"/>
                </w:tcPr>
                <w:p w14:paraId="584A52FE" w14:textId="77777777" w:rsidR="00E273C5" w:rsidRPr="00E273C5" w:rsidRDefault="00E273C5">
                  <w:pPr>
                    <w:jc w:val="center"/>
                    <w:rPr>
                      <w:rFonts w:ascii="Times New Roman" w:hAnsi="Times New Roman"/>
                      <w:kern w:val="0"/>
                      <w:sz w:val="18"/>
                      <w:szCs w:val="18"/>
                    </w:rPr>
                  </w:pPr>
                </w:p>
              </w:tc>
              <w:tc>
                <w:tcPr>
                  <w:tcW w:w="708" w:type="dxa"/>
                  <w:vMerge/>
                  <w:vAlign w:val="center"/>
                </w:tcPr>
                <w:p w14:paraId="365EB52A" w14:textId="77777777" w:rsidR="00E273C5" w:rsidRPr="00E273C5" w:rsidRDefault="00E273C5">
                  <w:pPr>
                    <w:jc w:val="center"/>
                    <w:rPr>
                      <w:rFonts w:ascii="Times New Roman" w:hAnsi="Times New Roman"/>
                      <w:kern w:val="0"/>
                      <w:sz w:val="18"/>
                      <w:szCs w:val="18"/>
                    </w:rPr>
                  </w:pPr>
                </w:p>
              </w:tc>
              <w:tc>
                <w:tcPr>
                  <w:tcW w:w="951" w:type="dxa"/>
                  <w:vMerge/>
                  <w:tcBorders>
                    <w:right w:val="nil"/>
                  </w:tcBorders>
                  <w:vAlign w:val="center"/>
                </w:tcPr>
                <w:p w14:paraId="6A58CC65" w14:textId="77777777" w:rsidR="00E273C5" w:rsidRPr="00E273C5" w:rsidRDefault="00E273C5">
                  <w:pPr>
                    <w:jc w:val="center"/>
                    <w:rPr>
                      <w:rFonts w:ascii="Times New Roman" w:hAnsi="Times New Roman"/>
                      <w:kern w:val="0"/>
                      <w:sz w:val="18"/>
                      <w:szCs w:val="18"/>
                    </w:rPr>
                  </w:pPr>
                </w:p>
              </w:tc>
            </w:tr>
            <w:tr w:rsidR="00E273C5" w:rsidRPr="00E273C5" w14:paraId="37D44FB2" w14:textId="77777777" w:rsidTr="00E273C5">
              <w:trPr>
                <w:trHeight w:val="195"/>
                <w:jc w:val="center"/>
              </w:trPr>
              <w:tc>
                <w:tcPr>
                  <w:tcW w:w="1023" w:type="dxa"/>
                  <w:tcBorders>
                    <w:left w:val="nil"/>
                    <w:right w:val="single" w:sz="4" w:space="0" w:color="auto"/>
                  </w:tcBorders>
                  <w:vAlign w:val="center"/>
                </w:tcPr>
                <w:p w14:paraId="60D0CB01" w14:textId="77777777" w:rsidR="00E273C5" w:rsidRPr="00E273C5" w:rsidRDefault="00E273C5" w:rsidP="00E273C5">
                  <w:pPr>
                    <w:snapToGrid w:val="0"/>
                    <w:spacing w:line="240" w:lineRule="auto"/>
                    <w:ind w:rightChars="-51" w:right="-107"/>
                    <w:rPr>
                      <w:rFonts w:ascii="宋体" w:hAnsi="宋体" w:hint="eastAsia"/>
                      <w:kern w:val="0"/>
                      <w:sz w:val="18"/>
                      <w:szCs w:val="18"/>
                    </w:rPr>
                  </w:pPr>
                </w:p>
              </w:tc>
              <w:tc>
                <w:tcPr>
                  <w:tcW w:w="815" w:type="dxa"/>
                  <w:tcBorders>
                    <w:left w:val="single" w:sz="4" w:space="0" w:color="auto"/>
                    <w:bottom w:val="single" w:sz="4" w:space="0" w:color="auto"/>
                  </w:tcBorders>
                  <w:vAlign w:val="center"/>
                </w:tcPr>
                <w:p w14:paraId="4508CCB0" w14:textId="4162B06F" w:rsidR="00E273C5" w:rsidRPr="00E273C5" w:rsidRDefault="00E273C5">
                  <w:pPr>
                    <w:jc w:val="center"/>
                    <w:rPr>
                      <w:rFonts w:ascii="宋体" w:hAnsi="宋体" w:cs="宋体" w:hint="eastAsia"/>
                      <w:kern w:val="0"/>
                      <w:sz w:val="18"/>
                      <w:szCs w:val="18"/>
                    </w:rPr>
                  </w:pPr>
                </w:p>
              </w:tc>
              <w:tc>
                <w:tcPr>
                  <w:tcW w:w="774" w:type="dxa"/>
                  <w:tcBorders>
                    <w:left w:val="single" w:sz="4" w:space="0" w:color="auto"/>
                    <w:bottom w:val="single" w:sz="4" w:space="0" w:color="auto"/>
                  </w:tcBorders>
                  <w:vAlign w:val="center"/>
                </w:tcPr>
                <w:p w14:paraId="7DA16848" w14:textId="4DB0F81E" w:rsidR="00E273C5" w:rsidRPr="00E273C5" w:rsidRDefault="00E273C5">
                  <w:pPr>
                    <w:jc w:val="center"/>
                    <w:rPr>
                      <w:rFonts w:ascii="宋体" w:hAnsi="宋体"/>
                      <w:kern w:val="0"/>
                      <w:sz w:val="18"/>
                      <w:szCs w:val="18"/>
                    </w:rPr>
                  </w:pPr>
                  <w:r w:rsidRPr="00E273C5">
                    <w:rPr>
                      <w:rFonts w:ascii="宋体" w:hAnsi="宋体" w:hint="eastAsia"/>
                      <w:kern w:val="0"/>
                      <w:sz w:val="18"/>
                      <w:szCs w:val="18"/>
                    </w:rPr>
                    <w:t xml:space="preserve"> </w:t>
                  </w:r>
                </w:p>
              </w:tc>
              <w:tc>
                <w:tcPr>
                  <w:tcW w:w="751" w:type="dxa"/>
                  <w:tcBorders>
                    <w:bottom w:val="single" w:sz="4" w:space="0" w:color="auto"/>
                  </w:tcBorders>
                  <w:vAlign w:val="center"/>
                </w:tcPr>
                <w:p w14:paraId="342A8506" w14:textId="67E70A04" w:rsidR="00E273C5" w:rsidRPr="00E273C5" w:rsidRDefault="00E273C5">
                  <w:pPr>
                    <w:jc w:val="center"/>
                    <w:rPr>
                      <w:rFonts w:ascii="宋体" w:hAnsi="宋体"/>
                      <w:kern w:val="0"/>
                      <w:sz w:val="18"/>
                      <w:szCs w:val="18"/>
                    </w:rPr>
                  </w:pPr>
                </w:p>
              </w:tc>
              <w:tc>
                <w:tcPr>
                  <w:tcW w:w="743" w:type="dxa"/>
                  <w:tcBorders>
                    <w:bottom w:val="single" w:sz="4" w:space="0" w:color="auto"/>
                  </w:tcBorders>
                  <w:vAlign w:val="center"/>
                </w:tcPr>
                <w:p w14:paraId="5E3DFC30" w14:textId="77777777" w:rsidR="00E273C5" w:rsidRPr="00E273C5" w:rsidRDefault="00E273C5">
                  <w:pPr>
                    <w:jc w:val="center"/>
                    <w:rPr>
                      <w:rFonts w:ascii="Times New Roman" w:hAnsi="Times New Roman"/>
                      <w:kern w:val="0"/>
                      <w:sz w:val="18"/>
                      <w:szCs w:val="18"/>
                    </w:rPr>
                  </w:pPr>
                </w:p>
              </w:tc>
              <w:tc>
                <w:tcPr>
                  <w:tcW w:w="849" w:type="dxa"/>
                  <w:tcBorders>
                    <w:bottom w:val="single" w:sz="4" w:space="0" w:color="auto"/>
                  </w:tcBorders>
                  <w:vAlign w:val="center"/>
                </w:tcPr>
                <w:p w14:paraId="0B00A272" w14:textId="77777777" w:rsidR="00E273C5" w:rsidRPr="00E273C5" w:rsidRDefault="00E273C5">
                  <w:pPr>
                    <w:jc w:val="center"/>
                    <w:rPr>
                      <w:rFonts w:ascii="Times New Roman" w:hAnsi="Times New Roman"/>
                      <w:kern w:val="0"/>
                      <w:sz w:val="18"/>
                      <w:szCs w:val="18"/>
                    </w:rPr>
                  </w:pPr>
                </w:p>
              </w:tc>
              <w:tc>
                <w:tcPr>
                  <w:tcW w:w="708" w:type="dxa"/>
                  <w:tcBorders>
                    <w:bottom w:val="single" w:sz="4" w:space="0" w:color="auto"/>
                  </w:tcBorders>
                  <w:vAlign w:val="center"/>
                </w:tcPr>
                <w:p w14:paraId="32649D32" w14:textId="77777777" w:rsidR="00E273C5" w:rsidRPr="00E273C5" w:rsidRDefault="00E273C5">
                  <w:pPr>
                    <w:jc w:val="center"/>
                    <w:rPr>
                      <w:rFonts w:ascii="Times New Roman" w:hAnsi="Times New Roman"/>
                      <w:kern w:val="0"/>
                      <w:sz w:val="18"/>
                      <w:szCs w:val="18"/>
                    </w:rPr>
                  </w:pPr>
                </w:p>
              </w:tc>
              <w:tc>
                <w:tcPr>
                  <w:tcW w:w="709" w:type="dxa"/>
                  <w:tcBorders>
                    <w:bottom w:val="single" w:sz="4" w:space="0" w:color="auto"/>
                  </w:tcBorders>
                  <w:vAlign w:val="center"/>
                </w:tcPr>
                <w:p w14:paraId="58EF6054" w14:textId="77777777" w:rsidR="00E273C5" w:rsidRPr="00E273C5" w:rsidRDefault="00E273C5">
                  <w:pPr>
                    <w:jc w:val="center"/>
                    <w:rPr>
                      <w:rFonts w:ascii="Times New Roman" w:hAnsi="Times New Roman"/>
                      <w:kern w:val="0"/>
                      <w:sz w:val="18"/>
                      <w:szCs w:val="18"/>
                    </w:rPr>
                  </w:pPr>
                </w:p>
              </w:tc>
              <w:tc>
                <w:tcPr>
                  <w:tcW w:w="658" w:type="dxa"/>
                  <w:tcBorders>
                    <w:bottom w:val="single" w:sz="4" w:space="0" w:color="auto"/>
                  </w:tcBorders>
                  <w:vAlign w:val="center"/>
                </w:tcPr>
                <w:p w14:paraId="68AABAA4" w14:textId="77777777" w:rsidR="00E273C5" w:rsidRPr="00E273C5" w:rsidRDefault="00E273C5">
                  <w:pPr>
                    <w:jc w:val="center"/>
                    <w:rPr>
                      <w:rFonts w:ascii="Times New Roman" w:hAnsi="Times New Roman"/>
                      <w:kern w:val="0"/>
                      <w:sz w:val="18"/>
                      <w:szCs w:val="18"/>
                    </w:rPr>
                  </w:pPr>
                </w:p>
              </w:tc>
              <w:tc>
                <w:tcPr>
                  <w:tcW w:w="869" w:type="dxa"/>
                  <w:tcBorders>
                    <w:bottom w:val="single" w:sz="4" w:space="0" w:color="auto"/>
                  </w:tcBorders>
                  <w:vAlign w:val="center"/>
                </w:tcPr>
                <w:p w14:paraId="78C716CB" w14:textId="77777777" w:rsidR="00E273C5" w:rsidRPr="00E273C5" w:rsidRDefault="00E273C5">
                  <w:pPr>
                    <w:jc w:val="center"/>
                    <w:rPr>
                      <w:rFonts w:ascii="Times New Roman" w:hAnsi="Times New Roman"/>
                      <w:kern w:val="0"/>
                      <w:sz w:val="18"/>
                      <w:szCs w:val="18"/>
                    </w:rPr>
                  </w:pPr>
                </w:p>
              </w:tc>
              <w:tc>
                <w:tcPr>
                  <w:tcW w:w="708" w:type="dxa"/>
                  <w:tcBorders>
                    <w:bottom w:val="single" w:sz="4" w:space="0" w:color="auto"/>
                  </w:tcBorders>
                  <w:vAlign w:val="center"/>
                </w:tcPr>
                <w:p w14:paraId="08C25532" w14:textId="77777777" w:rsidR="00E273C5" w:rsidRPr="00E273C5" w:rsidRDefault="00E273C5">
                  <w:pPr>
                    <w:jc w:val="center"/>
                    <w:rPr>
                      <w:rFonts w:ascii="Times New Roman" w:hAnsi="Times New Roman"/>
                      <w:kern w:val="0"/>
                      <w:sz w:val="18"/>
                      <w:szCs w:val="18"/>
                    </w:rPr>
                  </w:pPr>
                </w:p>
              </w:tc>
              <w:tc>
                <w:tcPr>
                  <w:tcW w:w="951" w:type="dxa"/>
                  <w:tcBorders>
                    <w:bottom w:val="single" w:sz="4" w:space="0" w:color="auto"/>
                    <w:right w:val="nil"/>
                  </w:tcBorders>
                  <w:vAlign w:val="center"/>
                </w:tcPr>
                <w:p w14:paraId="224B24ED" w14:textId="77777777" w:rsidR="00E273C5" w:rsidRPr="00E273C5" w:rsidRDefault="00E273C5">
                  <w:pPr>
                    <w:jc w:val="center"/>
                    <w:rPr>
                      <w:rFonts w:ascii="Times New Roman" w:hAnsi="Times New Roman"/>
                      <w:kern w:val="0"/>
                      <w:sz w:val="18"/>
                      <w:szCs w:val="18"/>
                    </w:rPr>
                  </w:pPr>
                </w:p>
              </w:tc>
            </w:tr>
            <w:tr w:rsidR="00E273C5" w:rsidRPr="00E273C5" w14:paraId="76A2F8BA" w14:textId="77777777" w:rsidTr="00E273C5">
              <w:trPr>
                <w:trHeight w:val="210"/>
                <w:jc w:val="center"/>
              </w:trPr>
              <w:tc>
                <w:tcPr>
                  <w:tcW w:w="1023" w:type="dxa"/>
                  <w:tcBorders>
                    <w:left w:val="nil"/>
                    <w:bottom w:val="nil"/>
                    <w:right w:val="single" w:sz="4" w:space="0" w:color="auto"/>
                  </w:tcBorders>
                  <w:vAlign w:val="center"/>
                </w:tcPr>
                <w:p w14:paraId="670230F6" w14:textId="77777777" w:rsidR="00E273C5" w:rsidRPr="00E273C5" w:rsidRDefault="00E273C5">
                  <w:pPr>
                    <w:ind w:firstLineChars="50" w:firstLine="90"/>
                    <w:jc w:val="center"/>
                    <w:rPr>
                      <w:rFonts w:ascii="宋体" w:hAnsi="宋体" w:hint="eastAsia"/>
                      <w:kern w:val="0"/>
                      <w:sz w:val="18"/>
                      <w:szCs w:val="18"/>
                    </w:rPr>
                  </w:pPr>
                </w:p>
              </w:tc>
              <w:tc>
                <w:tcPr>
                  <w:tcW w:w="815" w:type="dxa"/>
                  <w:tcBorders>
                    <w:top w:val="single" w:sz="4" w:space="0" w:color="auto"/>
                    <w:left w:val="single" w:sz="4" w:space="0" w:color="auto"/>
                    <w:bottom w:val="nil"/>
                    <w:right w:val="single" w:sz="4" w:space="0" w:color="auto"/>
                  </w:tcBorders>
                  <w:vAlign w:val="center"/>
                </w:tcPr>
                <w:p w14:paraId="5A1D2A47" w14:textId="77777777" w:rsidR="00E273C5" w:rsidRPr="00E273C5" w:rsidRDefault="00E273C5">
                  <w:pPr>
                    <w:jc w:val="center"/>
                    <w:rPr>
                      <w:rFonts w:ascii="Times New Roman" w:hAnsi="Times New Roman"/>
                      <w:kern w:val="0"/>
                      <w:sz w:val="18"/>
                      <w:szCs w:val="18"/>
                    </w:rPr>
                  </w:pPr>
                </w:p>
              </w:tc>
              <w:tc>
                <w:tcPr>
                  <w:tcW w:w="774" w:type="dxa"/>
                  <w:tcBorders>
                    <w:top w:val="single" w:sz="4" w:space="0" w:color="auto"/>
                    <w:left w:val="single" w:sz="4" w:space="0" w:color="auto"/>
                    <w:bottom w:val="nil"/>
                    <w:right w:val="single" w:sz="4" w:space="0" w:color="auto"/>
                  </w:tcBorders>
                  <w:vAlign w:val="center"/>
                </w:tcPr>
                <w:p w14:paraId="2BEBC8A0" w14:textId="77777777" w:rsidR="00E273C5" w:rsidRPr="00E273C5" w:rsidRDefault="00E273C5">
                  <w:pPr>
                    <w:jc w:val="center"/>
                    <w:rPr>
                      <w:rFonts w:ascii="Times New Roman" w:hAnsi="Times New Roman"/>
                      <w:kern w:val="0"/>
                      <w:sz w:val="18"/>
                      <w:szCs w:val="18"/>
                    </w:rPr>
                  </w:pPr>
                </w:p>
              </w:tc>
              <w:tc>
                <w:tcPr>
                  <w:tcW w:w="751" w:type="dxa"/>
                  <w:tcBorders>
                    <w:top w:val="single" w:sz="4" w:space="0" w:color="auto"/>
                    <w:left w:val="single" w:sz="4" w:space="0" w:color="auto"/>
                    <w:bottom w:val="nil"/>
                    <w:right w:val="single" w:sz="4" w:space="0" w:color="auto"/>
                  </w:tcBorders>
                  <w:vAlign w:val="center"/>
                </w:tcPr>
                <w:p w14:paraId="0F7C6C02" w14:textId="77777777" w:rsidR="00E273C5" w:rsidRPr="00E273C5" w:rsidRDefault="00E273C5">
                  <w:pPr>
                    <w:jc w:val="center"/>
                    <w:rPr>
                      <w:rFonts w:ascii="Times New Roman" w:hAnsi="Times New Roman"/>
                      <w:kern w:val="0"/>
                      <w:sz w:val="18"/>
                      <w:szCs w:val="18"/>
                    </w:rPr>
                  </w:pPr>
                </w:p>
              </w:tc>
              <w:tc>
                <w:tcPr>
                  <w:tcW w:w="743" w:type="dxa"/>
                  <w:tcBorders>
                    <w:top w:val="single" w:sz="4" w:space="0" w:color="auto"/>
                    <w:left w:val="single" w:sz="4" w:space="0" w:color="auto"/>
                    <w:bottom w:val="nil"/>
                    <w:right w:val="single" w:sz="4" w:space="0" w:color="auto"/>
                  </w:tcBorders>
                  <w:vAlign w:val="center"/>
                </w:tcPr>
                <w:p w14:paraId="33483FF3" w14:textId="77777777" w:rsidR="00E273C5" w:rsidRPr="00E273C5" w:rsidRDefault="00E273C5">
                  <w:pPr>
                    <w:jc w:val="center"/>
                    <w:rPr>
                      <w:rFonts w:ascii="Times New Roman" w:hAnsi="Times New Roman"/>
                      <w:kern w:val="0"/>
                      <w:sz w:val="18"/>
                      <w:szCs w:val="18"/>
                    </w:rPr>
                  </w:pPr>
                </w:p>
              </w:tc>
              <w:tc>
                <w:tcPr>
                  <w:tcW w:w="849" w:type="dxa"/>
                  <w:tcBorders>
                    <w:top w:val="single" w:sz="4" w:space="0" w:color="auto"/>
                    <w:left w:val="single" w:sz="4" w:space="0" w:color="auto"/>
                    <w:bottom w:val="nil"/>
                    <w:right w:val="single" w:sz="4" w:space="0" w:color="auto"/>
                  </w:tcBorders>
                  <w:vAlign w:val="center"/>
                </w:tcPr>
                <w:p w14:paraId="75CA2218" w14:textId="77777777" w:rsidR="00E273C5" w:rsidRPr="00E273C5" w:rsidRDefault="00E273C5">
                  <w:pPr>
                    <w:jc w:val="center"/>
                    <w:rPr>
                      <w:rFonts w:ascii="Times New Roman" w:hAnsi="Times New Roman"/>
                      <w:kern w:val="0"/>
                      <w:sz w:val="18"/>
                      <w:szCs w:val="18"/>
                    </w:rPr>
                  </w:pPr>
                </w:p>
              </w:tc>
              <w:tc>
                <w:tcPr>
                  <w:tcW w:w="708" w:type="dxa"/>
                  <w:tcBorders>
                    <w:top w:val="single" w:sz="4" w:space="0" w:color="auto"/>
                    <w:left w:val="single" w:sz="4" w:space="0" w:color="auto"/>
                    <w:bottom w:val="nil"/>
                    <w:right w:val="single" w:sz="4" w:space="0" w:color="auto"/>
                  </w:tcBorders>
                  <w:vAlign w:val="center"/>
                </w:tcPr>
                <w:p w14:paraId="668AE43C" w14:textId="77777777" w:rsidR="00E273C5" w:rsidRPr="00E273C5" w:rsidRDefault="00E273C5">
                  <w:pPr>
                    <w:jc w:val="center"/>
                    <w:rPr>
                      <w:rFonts w:ascii="Times New Roman" w:hAnsi="Times New Roman"/>
                      <w:kern w:val="0"/>
                      <w:sz w:val="18"/>
                      <w:szCs w:val="18"/>
                    </w:rPr>
                  </w:pPr>
                </w:p>
              </w:tc>
              <w:tc>
                <w:tcPr>
                  <w:tcW w:w="709" w:type="dxa"/>
                  <w:tcBorders>
                    <w:top w:val="single" w:sz="4" w:space="0" w:color="auto"/>
                    <w:left w:val="single" w:sz="4" w:space="0" w:color="auto"/>
                    <w:bottom w:val="nil"/>
                    <w:right w:val="single" w:sz="4" w:space="0" w:color="auto"/>
                  </w:tcBorders>
                  <w:vAlign w:val="center"/>
                </w:tcPr>
                <w:p w14:paraId="7962B2D3" w14:textId="77777777" w:rsidR="00E273C5" w:rsidRPr="00E273C5" w:rsidRDefault="00E273C5">
                  <w:pPr>
                    <w:jc w:val="center"/>
                    <w:rPr>
                      <w:rFonts w:ascii="Times New Roman" w:hAnsi="Times New Roman"/>
                      <w:kern w:val="0"/>
                      <w:sz w:val="18"/>
                      <w:szCs w:val="18"/>
                    </w:rPr>
                  </w:pPr>
                </w:p>
              </w:tc>
              <w:tc>
                <w:tcPr>
                  <w:tcW w:w="658" w:type="dxa"/>
                  <w:tcBorders>
                    <w:top w:val="single" w:sz="4" w:space="0" w:color="auto"/>
                    <w:left w:val="single" w:sz="4" w:space="0" w:color="auto"/>
                    <w:bottom w:val="nil"/>
                    <w:right w:val="single" w:sz="4" w:space="0" w:color="auto"/>
                  </w:tcBorders>
                  <w:vAlign w:val="center"/>
                </w:tcPr>
                <w:p w14:paraId="15095C83" w14:textId="77777777" w:rsidR="00E273C5" w:rsidRPr="00E273C5" w:rsidRDefault="00E273C5">
                  <w:pPr>
                    <w:jc w:val="center"/>
                    <w:rPr>
                      <w:rFonts w:ascii="Times New Roman" w:hAnsi="Times New Roman"/>
                      <w:kern w:val="0"/>
                      <w:sz w:val="18"/>
                      <w:szCs w:val="18"/>
                    </w:rPr>
                  </w:pPr>
                </w:p>
              </w:tc>
              <w:tc>
                <w:tcPr>
                  <w:tcW w:w="869" w:type="dxa"/>
                  <w:tcBorders>
                    <w:top w:val="single" w:sz="4" w:space="0" w:color="auto"/>
                    <w:left w:val="single" w:sz="4" w:space="0" w:color="auto"/>
                    <w:bottom w:val="nil"/>
                    <w:right w:val="single" w:sz="4" w:space="0" w:color="auto"/>
                  </w:tcBorders>
                  <w:vAlign w:val="center"/>
                </w:tcPr>
                <w:p w14:paraId="232EC0FE" w14:textId="77777777" w:rsidR="00E273C5" w:rsidRPr="00E273C5" w:rsidRDefault="00E273C5">
                  <w:pPr>
                    <w:jc w:val="center"/>
                    <w:rPr>
                      <w:rFonts w:ascii="Times New Roman" w:hAnsi="Times New Roman"/>
                      <w:kern w:val="0"/>
                      <w:sz w:val="18"/>
                      <w:szCs w:val="18"/>
                    </w:rPr>
                  </w:pPr>
                </w:p>
              </w:tc>
              <w:tc>
                <w:tcPr>
                  <w:tcW w:w="708" w:type="dxa"/>
                  <w:tcBorders>
                    <w:top w:val="single" w:sz="4" w:space="0" w:color="auto"/>
                    <w:left w:val="single" w:sz="4" w:space="0" w:color="auto"/>
                    <w:bottom w:val="nil"/>
                    <w:right w:val="single" w:sz="4" w:space="0" w:color="auto"/>
                  </w:tcBorders>
                  <w:vAlign w:val="center"/>
                </w:tcPr>
                <w:p w14:paraId="53AE9AFA" w14:textId="77777777" w:rsidR="00E273C5" w:rsidRPr="00E273C5" w:rsidRDefault="00E273C5">
                  <w:pPr>
                    <w:jc w:val="center"/>
                    <w:rPr>
                      <w:rFonts w:ascii="Times New Roman" w:hAnsi="Times New Roman"/>
                      <w:kern w:val="0"/>
                      <w:sz w:val="18"/>
                      <w:szCs w:val="18"/>
                    </w:rPr>
                  </w:pPr>
                </w:p>
              </w:tc>
              <w:tc>
                <w:tcPr>
                  <w:tcW w:w="951" w:type="dxa"/>
                  <w:tcBorders>
                    <w:top w:val="single" w:sz="4" w:space="0" w:color="auto"/>
                    <w:left w:val="single" w:sz="4" w:space="0" w:color="auto"/>
                    <w:bottom w:val="nil"/>
                    <w:right w:val="nil"/>
                  </w:tcBorders>
                  <w:vAlign w:val="center"/>
                </w:tcPr>
                <w:p w14:paraId="6C7C4654" w14:textId="77777777" w:rsidR="00E273C5" w:rsidRPr="00E273C5" w:rsidRDefault="00E273C5">
                  <w:pPr>
                    <w:jc w:val="center"/>
                    <w:rPr>
                      <w:rFonts w:ascii="Times New Roman" w:hAnsi="Times New Roman"/>
                      <w:kern w:val="0"/>
                      <w:sz w:val="18"/>
                      <w:szCs w:val="18"/>
                    </w:rPr>
                  </w:pPr>
                </w:p>
              </w:tc>
            </w:tr>
          </w:tbl>
          <w:p w14:paraId="652CED48" w14:textId="77777777" w:rsidR="00050C21" w:rsidRPr="00E273C5" w:rsidRDefault="00050C21">
            <w:pPr>
              <w:jc w:val="center"/>
              <w:rPr>
                <w:rFonts w:ascii="Times New Roman" w:hAnsi="Times New Roman"/>
                <w:kern w:val="0"/>
                <w:sz w:val="18"/>
                <w:szCs w:val="18"/>
              </w:rPr>
            </w:pPr>
          </w:p>
        </w:tc>
      </w:tr>
      <w:tr w:rsidR="00E273C5" w:rsidRPr="00E273C5" w14:paraId="125D4FF9" w14:textId="77777777">
        <w:trPr>
          <w:trHeight w:val="181"/>
          <w:jc w:val="center"/>
        </w:trPr>
        <w:tc>
          <w:tcPr>
            <w:tcW w:w="9558" w:type="dxa"/>
            <w:gridSpan w:val="12"/>
            <w:vAlign w:val="center"/>
          </w:tcPr>
          <w:p w14:paraId="654B3C83" w14:textId="77777777" w:rsidR="00050C21" w:rsidRPr="00E273C5" w:rsidRDefault="00000000">
            <w:pPr>
              <w:jc w:val="center"/>
              <w:rPr>
                <w:rFonts w:ascii="Times New Roman" w:hAnsi="Times New Roman"/>
                <w:kern w:val="0"/>
                <w:sz w:val="18"/>
                <w:szCs w:val="18"/>
              </w:rPr>
            </w:pPr>
            <w:r w:rsidRPr="00E273C5">
              <w:rPr>
                <w:rFonts w:ascii="Times New Roman" w:hAnsi="Times New Roman" w:hint="eastAsia"/>
                <w:kern w:val="0"/>
                <w:sz w:val="18"/>
                <w:szCs w:val="18"/>
              </w:rPr>
              <w:t>经营规划</w:t>
            </w:r>
          </w:p>
        </w:tc>
      </w:tr>
      <w:tr w:rsidR="00E273C5" w:rsidRPr="00E273C5" w14:paraId="0E98C992" w14:textId="77777777">
        <w:trPr>
          <w:trHeight w:val="340"/>
          <w:jc w:val="center"/>
        </w:trPr>
        <w:tc>
          <w:tcPr>
            <w:tcW w:w="1555" w:type="dxa"/>
            <w:gridSpan w:val="2"/>
            <w:vMerge w:val="restart"/>
            <w:vAlign w:val="center"/>
          </w:tcPr>
          <w:p w14:paraId="20D1C9E4" w14:textId="77777777" w:rsidR="00050C21" w:rsidRPr="00E273C5" w:rsidRDefault="00000000">
            <w:pPr>
              <w:snapToGrid w:val="0"/>
              <w:spacing w:line="240" w:lineRule="auto"/>
              <w:rPr>
                <w:rFonts w:ascii="Times New Roman" w:hAnsi="Times New Roman"/>
                <w:kern w:val="0"/>
                <w:sz w:val="18"/>
                <w:szCs w:val="18"/>
              </w:rPr>
            </w:pPr>
            <w:bookmarkStart w:id="71" w:name="_Hlk189946488"/>
            <w:r w:rsidRPr="00E273C5">
              <w:rPr>
                <w:rFonts w:ascii="Times New Roman" w:hAnsi="Times New Roman" w:hint="eastAsia"/>
                <w:kern w:val="0"/>
                <w:sz w:val="18"/>
                <w:szCs w:val="18"/>
              </w:rPr>
              <w:t>天然更新中等及以上时</w:t>
            </w:r>
          </w:p>
        </w:tc>
        <w:tc>
          <w:tcPr>
            <w:tcW w:w="1984" w:type="dxa"/>
            <w:gridSpan w:val="2"/>
            <w:vAlign w:val="center"/>
          </w:tcPr>
          <w:p w14:paraId="2B3AFFC7"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更新分布</w:t>
            </w:r>
          </w:p>
        </w:tc>
        <w:tc>
          <w:tcPr>
            <w:tcW w:w="6019" w:type="dxa"/>
            <w:gridSpan w:val="8"/>
            <w:vAlign w:val="center"/>
          </w:tcPr>
          <w:p w14:paraId="117347DE" w14:textId="77777777" w:rsidR="00050C21" w:rsidRPr="00E273C5" w:rsidRDefault="00000000">
            <w:pPr>
              <w:snapToGrid w:val="0"/>
              <w:spacing w:line="240" w:lineRule="auto"/>
              <w:ind w:firstLineChars="700" w:firstLine="1260"/>
              <w:rPr>
                <w:rFonts w:ascii="Times New Roman" w:hAnsi="Times New Roman"/>
                <w:kern w:val="0"/>
                <w:sz w:val="18"/>
                <w:szCs w:val="18"/>
              </w:rPr>
            </w:pPr>
            <w:r w:rsidRPr="00E273C5">
              <w:rPr>
                <w:rFonts w:ascii="Times New Roman" w:hAnsi="Times New Roman" w:hint="eastAsia"/>
                <w:kern w:val="0"/>
                <w:sz w:val="18"/>
                <w:szCs w:val="18"/>
              </w:rPr>
              <w:t>□集中</w:t>
            </w:r>
            <w:r w:rsidRPr="00E273C5">
              <w:rPr>
                <w:rFonts w:ascii="Times New Roman" w:hAnsi="Times New Roman" w:hint="eastAsia"/>
                <w:kern w:val="0"/>
                <w:sz w:val="18"/>
                <w:szCs w:val="18"/>
              </w:rPr>
              <w:t xml:space="preserve">                     </w:t>
            </w:r>
            <w:r w:rsidRPr="00E273C5">
              <w:rPr>
                <w:rFonts w:ascii="Times New Roman" w:hAnsi="Times New Roman" w:hint="eastAsia"/>
                <w:kern w:val="0"/>
                <w:sz w:val="18"/>
                <w:szCs w:val="18"/>
              </w:rPr>
              <w:t>□不集中</w:t>
            </w:r>
          </w:p>
        </w:tc>
      </w:tr>
      <w:tr w:rsidR="00E273C5" w:rsidRPr="00E273C5" w14:paraId="2F95D58F" w14:textId="77777777">
        <w:trPr>
          <w:trHeight w:val="340"/>
          <w:jc w:val="center"/>
        </w:trPr>
        <w:tc>
          <w:tcPr>
            <w:tcW w:w="1555" w:type="dxa"/>
            <w:gridSpan w:val="2"/>
            <w:vMerge/>
            <w:vAlign w:val="center"/>
          </w:tcPr>
          <w:p w14:paraId="1679A92D"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545BF398"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采伐方式</w:t>
            </w:r>
          </w:p>
        </w:tc>
        <w:tc>
          <w:tcPr>
            <w:tcW w:w="6019" w:type="dxa"/>
            <w:gridSpan w:val="8"/>
            <w:vAlign w:val="center"/>
          </w:tcPr>
          <w:p w14:paraId="669CFCA9"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6615AE4F" w14:textId="77777777">
        <w:trPr>
          <w:trHeight w:val="340"/>
          <w:jc w:val="center"/>
        </w:trPr>
        <w:tc>
          <w:tcPr>
            <w:tcW w:w="1555" w:type="dxa"/>
            <w:gridSpan w:val="2"/>
            <w:vMerge/>
            <w:vAlign w:val="center"/>
          </w:tcPr>
          <w:p w14:paraId="222E9396"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6FE0A3A7"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采伐蓄积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3</w:t>
            </w:r>
            <w:r w:rsidRPr="00E273C5">
              <w:rPr>
                <w:rFonts w:ascii="Times New Roman" w:hAnsi="Times New Roman" w:hint="eastAsia"/>
                <w:kern w:val="0"/>
                <w:sz w:val="18"/>
                <w:szCs w:val="18"/>
              </w:rPr>
              <w:t>)</w:t>
            </w:r>
          </w:p>
        </w:tc>
        <w:tc>
          <w:tcPr>
            <w:tcW w:w="6019" w:type="dxa"/>
            <w:gridSpan w:val="8"/>
            <w:vAlign w:val="center"/>
          </w:tcPr>
          <w:p w14:paraId="17F3266C"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5FC7E179" w14:textId="77777777">
        <w:trPr>
          <w:trHeight w:val="340"/>
          <w:jc w:val="center"/>
        </w:trPr>
        <w:tc>
          <w:tcPr>
            <w:tcW w:w="1555" w:type="dxa"/>
            <w:gridSpan w:val="2"/>
            <w:vMerge/>
            <w:vAlign w:val="center"/>
          </w:tcPr>
          <w:p w14:paraId="68CD0BED"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1D4F6D46"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c>
          <w:tcPr>
            <w:tcW w:w="6019" w:type="dxa"/>
            <w:gridSpan w:val="8"/>
            <w:vAlign w:val="center"/>
          </w:tcPr>
          <w:p w14:paraId="0B1FD8AB"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5C71BD5A" w14:textId="77777777">
        <w:trPr>
          <w:trHeight w:val="340"/>
          <w:jc w:val="center"/>
        </w:trPr>
        <w:tc>
          <w:tcPr>
            <w:tcW w:w="1555" w:type="dxa"/>
            <w:gridSpan w:val="2"/>
            <w:vMerge/>
            <w:vAlign w:val="center"/>
          </w:tcPr>
          <w:p w14:paraId="1221D87E"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377B2514"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小班采伐强度</w:t>
            </w:r>
            <w:r w:rsidRPr="00E273C5">
              <w:rPr>
                <w:rFonts w:ascii="Times New Roman" w:hAnsi="Times New Roman" w:hint="eastAsia"/>
                <w:kern w:val="0"/>
                <w:sz w:val="18"/>
                <w:szCs w:val="18"/>
              </w:rPr>
              <w:t>(%)</w:t>
            </w:r>
          </w:p>
        </w:tc>
        <w:tc>
          <w:tcPr>
            <w:tcW w:w="6019" w:type="dxa"/>
            <w:gridSpan w:val="8"/>
            <w:vAlign w:val="center"/>
          </w:tcPr>
          <w:p w14:paraId="0A4A38CD"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7D97D133" w14:textId="77777777">
        <w:trPr>
          <w:trHeight w:val="340"/>
          <w:jc w:val="center"/>
        </w:trPr>
        <w:tc>
          <w:tcPr>
            <w:tcW w:w="1555" w:type="dxa"/>
            <w:gridSpan w:val="2"/>
            <w:vMerge/>
            <w:vAlign w:val="center"/>
          </w:tcPr>
          <w:p w14:paraId="127A1E55"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restart"/>
            <w:vAlign w:val="center"/>
          </w:tcPr>
          <w:p w14:paraId="71EA6749"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促进更新措施</w:t>
            </w:r>
          </w:p>
        </w:tc>
        <w:tc>
          <w:tcPr>
            <w:tcW w:w="3544" w:type="dxa"/>
            <w:gridSpan w:val="5"/>
            <w:vAlign w:val="center"/>
          </w:tcPr>
          <w:p w14:paraId="48895581" w14:textId="77777777" w:rsidR="00050C21" w:rsidRPr="00E273C5" w:rsidRDefault="00000000">
            <w:pPr>
              <w:snapToGrid w:val="0"/>
              <w:spacing w:line="240" w:lineRule="auto"/>
              <w:ind w:firstLineChars="100" w:firstLine="180"/>
              <w:jc w:val="center"/>
              <w:rPr>
                <w:rFonts w:ascii="Times New Roman" w:hAnsi="Times New Roman"/>
                <w:kern w:val="0"/>
                <w:sz w:val="18"/>
                <w:szCs w:val="18"/>
              </w:rPr>
            </w:pPr>
            <w:r w:rsidRPr="00E273C5">
              <w:rPr>
                <w:rFonts w:ascii="Times New Roman" w:hAnsi="Times New Roman" w:hint="eastAsia"/>
                <w:kern w:val="0"/>
                <w:sz w:val="18"/>
                <w:szCs w:val="18"/>
              </w:rPr>
              <w:t>补植</w:t>
            </w:r>
          </w:p>
        </w:tc>
        <w:tc>
          <w:tcPr>
            <w:tcW w:w="2475" w:type="dxa"/>
            <w:gridSpan w:val="3"/>
            <w:vAlign w:val="center"/>
          </w:tcPr>
          <w:p w14:paraId="57A2049D" w14:textId="77777777" w:rsidR="00050C21" w:rsidRPr="00E273C5" w:rsidRDefault="00000000">
            <w:pPr>
              <w:snapToGrid w:val="0"/>
              <w:spacing w:line="240" w:lineRule="auto"/>
              <w:ind w:firstLineChars="100" w:firstLine="180"/>
              <w:jc w:val="center"/>
              <w:rPr>
                <w:rFonts w:ascii="Times New Roman" w:hAnsi="Times New Roman"/>
                <w:kern w:val="0"/>
                <w:sz w:val="18"/>
                <w:szCs w:val="18"/>
              </w:rPr>
            </w:pPr>
            <w:r w:rsidRPr="00E273C5">
              <w:rPr>
                <w:rFonts w:ascii="Times New Roman" w:hAnsi="Times New Roman" w:hint="eastAsia"/>
                <w:kern w:val="0"/>
                <w:sz w:val="18"/>
                <w:szCs w:val="18"/>
              </w:rPr>
              <w:t>补播</w:t>
            </w:r>
          </w:p>
        </w:tc>
      </w:tr>
      <w:tr w:rsidR="00E273C5" w:rsidRPr="00E273C5" w14:paraId="55DE3D24" w14:textId="77777777">
        <w:trPr>
          <w:trHeight w:val="340"/>
          <w:jc w:val="center"/>
        </w:trPr>
        <w:tc>
          <w:tcPr>
            <w:tcW w:w="1555" w:type="dxa"/>
            <w:gridSpan w:val="2"/>
            <w:vMerge/>
            <w:vAlign w:val="center"/>
          </w:tcPr>
          <w:p w14:paraId="44418D62"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ign w:val="center"/>
          </w:tcPr>
          <w:p w14:paraId="21D9CC2F"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vAlign w:val="center"/>
          </w:tcPr>
          <w:p w14:paraId="3B7AE9E9"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树种</w:t>
            </w:r>
          </w:p>
        </w:tc>
        <w:tc>
          <w:tcPr>
            <w:tcW w:w="1114" w:type="dxa"/>
            <w:gridSpan w:val="2"/>
            <w:vAlign w:val="center"/>
          </w:tcPr>
          <w:p w14:paraId="756C6A61"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数量</w:t>
            </w:r>
            <w:r w:rsidRPr="00E273C5">
              <w:rPr>
                <w:rFonts w:ascii="Times New Roman" w:hAnsi="Times New Roman" w:hint="eastAsia"/>
                <w:kern w:val="0"/>
                <w:sz w:val="18"/>
                <w:szCs w:val="18"/>
              </w:rPr>
              <w:t>(</w:t>
            </w:r>
            <w:r w:rsidRPr="00E273C5">
              <w:rPr>
                <w:rFonts w:ascii="Times New Roman" w:hAnsi="Times New Roman" w:hint="eastAsia"/>
                <w:kern w:val="0"/>
                <w:sz w:val="18"/>
                <w:szCs w:val="18"/>
              </w:rPr>
              <w:t>株</w:t>
            </w:r>
            <w:r w:rsidRPr="00E273C5">
              <w:rPr>
                <w:rFonts w:ascii="Times New Roman" w:hAnsi="Times New Roman" w:hint="eastAsia"/>
                <w:kern w:val="0"/>
                <w:sz w:val="18"/>
                <w:szCs w:val="18"/>
              </w:rPr>
              <w:t>)</w:t>
            </w:r>
          </w:p>
        </w:tc>
        <w:tc>
          <w:tcPr>
            <w:tcW w:w="1296" w:type="dxa"/>
            <w:gridSpan w:val="2"/>
            <w:vAlign w:val="center"/>
          </w:tcPr>
          <w:p w14:paraId="5B3A0A2A"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c>
          <w:tcPr>
            <w:tcW w:w="1134" w:type="dxa"/>
            <w:gridSpan w:val="2"/>
            <w:vAlign w:val="center"/>
          </w:tcPr>
          <w:p w14:paraId="5CA4E212"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树种</w:t>
            </w:r>
          </w:p>
        </w:tc>
        <w:tc>
          <w:tcPr>
            <w:tcW w:w="1341" w:type="dxa"/>
            <w:vAlign w:val="center"/>
          </w:tcPr>
          <w:p w14:paraId="3C81AD32"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r>
      <w:tr w:rsidR="00E273C5" w:rsidRPr="00E273C5" w14:paraId="7B42D94C" w14:textId="77777777">
        <w:trPr>
          <w:trHeight w:val="340"/>
          <w:jc w:val="center"/>
        </w:trPr>
        <w:tc>
          <w:tcPr>
            <w:tcW w:w="1555" w:type="dxa"/>
            <w:gridSpan w:val="2"/>
            <w:vMerge/>
            <w:vAlign w:val="center"/>
          </w:tcPr>
          <w:p w14:paraId="49DC7016"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ign w:val="center"/>
          </w:tcPr>
          <w:p w14:paraId="28C4C5F3"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vAlign w:val="center"/>
          </w:tcPr>
          <w:p w14:paraId="1FEAB978"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14" w:type="dxa"/>
            <w:gridSpan w:val="2"/>
            <w:vAlign w:val="center"/>
          </w:tcPr>
          <w:p w14:paraId="0ADA014C"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296" w:type="dxa"/>
            <w:gridSpan w:val="2"/>
            <w:vAlign w:val="center"/>
          </w:tcPr>
          <w:p w14:paraId="687065C6"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gridSpan w:val="2"/>
            <w:vAlign w:val="center"/>
          </w:tcPr>
          <w:p w14:paraId="3AFD3A5E"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341" w:type="dxa"/>
            <w:vAlign w:val="center"/>
          </w:tcPr>
          <w:p w14:paraId="1FB4EF08"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2F4A78E6" w14:textId="77777777">
        <w:trPr>
          <w:trHeight w:val="340"/>
          <w:jc w:val="center"/>
        </w:trPr>
        <w:tc>
          <w:tcPr>
            <w:tcW w:w="1555" w:type="dxa"/>
            <w:gridSpan w:val="2"/>
            <w:vMerge w:val="restart"/>
            <w:vAlign w:val="center"/>
          </w:tcPr>
          <w:p w14:paraId="4E973F2E" w14:textId="77777777" w:rsidR="00050C21" w:rsidRPr="00E273C5" w:rsidRDefault="00000000">
            <w:pPr>
              <w:snapToGrid w:val="0"/>
              <w:spacing w:line="240" w:lineRule="auto"/>
              <w:rPr>
                <w:rFonts w:ascii="Times New Roman" w:hAnsi="Times New Roman"/>
                <w:kern w:val="0"/>
                <w:sz w:val="18"/>
                <w:szCs w:val="18"/>
              </w:rPr>
            </w:pPr>
            <w:r w:rsidRPr="00E273C5">
              <w:rPr>
                <w:rFonts w:ascii="Times New Roman" w:hAnsi="Times New Roman" w:hint="eastAsia"/>
                <w:kern w:val="0"/>
                <w:sz w:val="18"/>
                <w:szCs w:val="18"/>
              </w:rPr>
              <w:t>天然更新不良时</w:t>
            </w:r>
          </w:p>
        </w:tc>
        <w:tc>
          <w:tcPr>
            <w:tcW w:w="1984" w:type="dxa"/>
            <w:gridSpan w:val="2"/>
            <w:vAlign w:val="center"/>
          </w:tcPr>
          <w:p w14:paraId="1B5FAA3F"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采伐方式</w:t>
            </w:r>
          </w:p>
        </w:tc>
        <w:tc>
          <w:tcPr>
            <w:tcW w:w="6019" w:type="dxa"/>
            <w:gridSpan w:val="8"/>
            <w:vAlign w:val="center"/>
          </w:tcPr>
          <w:p w14:paraId="4012E0E5"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1B1470EF" w14:textId="77777777">
        <w:trPr>
          <w:trHeight w:val="340"/>
          <w:jc w:val="center"/>
        </w:trPr>
        <w:tc>
          <w:tcPr>
            <w:tcW w:w="1555" w:type="dxa"/>
            <w:gridSpan w:val="2"/>
            <w:vMerge/>
            <w:vAlign w:val="center"/>
          </w:tcPr>
          <w:p w14:paraId="570CE2E0"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2468849E"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采伐蓄积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3</w:t>
            </w:r>
            <w:r w:rsidRPr="00E273C5">
              <w:rPr>
                <w:rFonts w:ascii="Times New Roman" w:hAnsi="Times New Roman" w:hint="eastAsia"/>
                <w:kern w:val="0"/>
                <w:sz w:val="18"/>
                <w:szCs w:val="18"/>
              </w:rPr>
              <w:t>)</w:t>
            </w:r>
          </w:p>
        </w:tc>
        <w:tc>
          <w:tcPr>
            <w:tcW w:w="6019" w:type="dxa"/>
            <w:gridSpan w:val="8"/>
            <w:vAlign w:val="center"/>
          </w:tcPr>
          <w:p w14:paraId="58B461B0"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57349940" w14:textId="77777777">
        <w:trPr>
          <w:trHeight w:val="340"/>
          <w:jc w:val="center"/>
        </w:trPr>
        <w:tc>
          <w:tcPr>
            <w:tcW w:w="1555" w:type="dxa"/>
            <w:gridSpan w:val="2"/>
            <w:vMerge/>
            <w:vAlign w:val="center"/>
          </w:tcPr>
          <w:p w14:paraId="7A3D4C0D"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1C9B76A7"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采伐面积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c>
          <w:tcPr>
            <w:tcW w:w="6019" w:type="dxa"/>
            <w:gridSpan w:val="8"/>
            <w:vAlign w:val="center"/>
          </w:tcPr>
          <w:p w14:paraId="132395C0"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7A689E40" w14:textId="77777777">
        <w:trPr>
          <w:trHeight w:val="340"/>
          <w:jc w:val="center"/>
        </w:trPr>
        <w:tc>
          <w:tcPr>
            <w:tcW w:w="1555" w:type="dxa"/>
            <w:gridSpan w:val="2"/>
            <w:vMerge/>
            <w:vAlign w:val="center"/>
          </w:tcPr>
          <w:p w14:paraId="17E8166D"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Align w:val="center"/>
          </w:tcPr>
          <w:p w14:paraId="3DB115D6"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小班采伐强度</w:t>
            </w:r>
            <w:r w:rsidRPr="00E273C5">
              <w:rPr>
                <w:rFonts w:ascii="Times New Roman" w:hAnsi="Times New Roman" w:hint="eastAsia"/>
                <w:kern w:val="0"/>
                <w:sz w:val="18"/>
                <w:szCs w:val="18"/>
              </w:rPr>
              <w:t>(%)</w:t>
            </w:r>
          </w:p>
        </w:tc>
        <w:tc>
          <w:tcPr>
            <w:tcW w:w="6019" w:type="dxa"/>
            <w:gridSpan w:val="8"/>
            <w:vAlign w:val="center"/>
          </w:tcPr>
          <w:p w14:paraId="4D9F7C19"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r w:rsidR="00E273C5" w:rsidRPr="00E273C5" w14:paraId="65810104" w14:textId="77777777">
        <w:trPr>
          <w:trHeight w:val="340"/>
          <w:jc w:val="center"/>
        </w:trPr>
        <w:tc>
          <w:tcPr>
            <w:tcW w:w="1555" w:type="dxa"/>
            <w:gridSpan w:val="2"/>
            <w:vMerge/>
            <w:vAlign w:val="center"/>
          </w:tcPr>
          <w:p w14:paraId="1A8BEEEB"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restart"/>
            <w:vAlign w:val="center"/>
          </w:tcPr>
          <w:p w14:paraId="055975FB"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促进更新措施</w:t>
            </w:r>
          </w:p>
        </w:tc>
        <w:tc>
          <w:tcPr>
            <w:tcW w:w="3544" w:type="dxa"/>
            <w:gridSpan w:val="5"/>
            <w:vAlign w:val="center"/>
          </w:tcPr>
          <w:p w14:paraId="540FD208" w14:textId="77777777" w:rsidR="00050C21" w:rsidRPr="00E273C5" w:rsidRDefault="00000000">
            <w:pPr>
              <w:snapToGrid w:val="0"/>
              <w:spacing w:line="240" w:lineRule="auto"/>
              <w:ind w:firstLineChars="100" w:firstLine="180"/>
              <w:jc w:val="center"/>
              <w:rPr>
                <w:rFonts w:ascii="Times New Roman" w:hAnsi="Times New Roman"/>
                <w:kern w:val="0"/>
                <w:sz w:val="18"/>
                <w:szCs w:val="18"/>
              </w:rPr>
            </w:pPr>
            <w:r w:rsidRPr="00E273C5">
              <w:rPr>
                <w:rFonts w:ascii="Times New Roman" w:hAnsi="Times New Roman" w:hint="eastAsia"/>
                <w:kern w:val="0"/>
                <w:sz w:val="18"/>
                <w:szCs w:val="18"/>
              </w:rPr>
              <w:t>补植</w:t>
            </w:r>
          </w:p>
        </w:tc>
        <w:tc>
          <w:tcPr>
            <w:tcW w:w="2475" w:type="dxa"/>
            <w:gridSpan w:val="3"/>
            <w:vAlign w:val="center"/>
          </w:tcPr>
          <w:p w14:paraId="7DF9716B" w14:textId="77777777" w:rsidR="00050C21" w:rsidRPr="00E273C5" w:rsidRDefault="00000000">
            <w:pPr>
              <w:snapToGrid w:val="0"/>
              <w:spacing w:line="240" w:lineRule="auto"/>
              <w:ind w:firstLineChars="100" w:firstLine="180"/>
              <w:jc w:val="center"/>
              <w:rPr>
                <w:rFonts w:ascii="Times New Roman" w:hAnsi="Times New Roman"/>
                <w:kern w:val="0"/>
                <w:sz w:val="18"/>
                <w:szCs w:val="18"/>
              </w:rPr>
            </w:pPr>
            <w:r w:rsidRPr="00E273C5">
              <w:rPr>
                <w:rFonts w:ascii="Times New Roman" w:hAnsi="Times New Roman" w:hint="eastAsia"/>
                <w:kern w:val="0"/>
                <w:sz w:val="18"/>
                <w:szCs w:val="18"/>
              </w:rPr>
              <w:t>补播</w:t>
            </w:r>
          </w:p>
        </w:tc>
      </w:tr>
      <w:tr w:rsidR="00E273C5" w:rsidRPr="00E273C5" w14:paraId="009BCB09" w14:textId="77777777">
        <w:trPr>
          <w:trHeight w:val="340"/>
          <w:jc w:val="center"/>
        </w:trPr>
        <w:tc>
          <w:tcPr>
            <w:tcW w:w="1555" w:type="dxa"/>
            <w:gridSpan w:val="2"/>
            <w:vMerge/>
            <w:vAlign w:val="center"/>
          </w:tcPr>
          <w:p w14:paraId="2110ED11"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ign w:val="center"/>
          </w:tcPr>
          <w:p w14:paraId="21636D42"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vAlign w:val="center"/>
          </w:tcPr>
          <w:p w14:paraId="7E634CC6"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树种</w:t>
            </w:r>
          </w:p>
        </w:tc>
        <w:tc>
          <w:tcPr>
            <w:tcW w:w="1114" w:type="dxa"/>
            <w:gridSpan w:val="2"/>
            <w:vAlign w:val="center"/>
          </w:tcPr>
          <w:p w14:paraId="428532ED"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数量</w:t>
            </w:r>
            <w:r w:rsidRPr="00E273C5">
              <w:rPr>
                <w:rFonts w:ascii="Times New Roman" w:hAnsi="Times New Roman" w:hint="eastAsia"/>
                <w:kern w:val="0"/>
                <w:sz w:val="18"/>
                <w:szCs w:val="18"/>
              </w:rPr>
              <w:t>(</w:t>
            </w:r>
            <w:r w:rsidRPr="00E273C5">
              <w:rPr>
                <w:rFonts w:ascii="Times New Roman" w:hAnsi="Times New Roman" w:hint="eastAsia"/>
                <w:kern w:val="0"/>
                <w:sz w:val="18"/>
                <w:szCs w:val="18"/>
              </w:rPr>
              <w:t>株</w:t>
            </w:r>
            <w:r w:rsidRPr="00E273C5">
              <w:rPr>
                <w:rFonts w:ascii="Times New Roman" w:hAnsi="Times New Roman" w:hint="eastAsia"/>
                <w:kern w:val="0"/>
                <w:sz w:val="18"/>
                <w:szCs w:val="18"/>
              </w:rPr>
              <w:t>)</w:t>
            </w:r>
          </w:p>
        </w:tc>
        <w:tc>
          <w:tcPr>
            <w:tcW w:w="1296" w:type="dxa"/>
            <w:gridSpan w:val="2"/>
            <w:vAlign w:val="center"/>
          </w:tcPr>
          <w:p w14:paraId="0AFF96A0"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c>
          <w:tcPr>
            <w:tcW w:w="1134" w:type="dxa"/>
            <w:gridSpan w:val="2"/>
            <w:vAlign w:val="center"/>
          </w:tcPr>
          <w:p w14:paraId="0A423A84"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树种</w:t>
            </w:r>
          </w:p>
        </w:tc>
        <w:tc>
          <w:tcPr>
            <w:tcW w:w="1341" w:type="dxa"/>
            <w:vAlign w:val="center"/>
          </w:tcPr>
          <w:p w14:paraId="29CB8AE2" w14:textId="77777777" w:rsidR="00050C21" w:rsidRPr="00E273C5" w:rsidRDefault="00000000">
            <w:pPr>
              <w:snapToGrid w:val="0"/>
              <w:spacing w:line="240" w:lineRule="auto"/>
              <w:ind w:firstLineChars="100" w:firstLine="180"/>
              <w:rPr>
                <w:rFonts w:ascii="Times New Roman" w:hAnsi="Times New Roman"/>
                <w:kern w:val="0"/>
                <w:sz w:val="18"/>
                <w:szCs w:val="18"/>
              </w:rPr>
            </w:pPr>
            <w:r w:rsidRPr="00E273C5">
              <w:rPr>
                <w:rFonts w:ascii="Times New Roman" w:hAnsi="Times New Roman" w:hint="eastAsia"/>
                <w:kern w:val="0"/>
                <w:sz w:val="18"/>
                <w:szCs w:val="18"/>
              </w:rPr>
              <w:t>面积（</w:t>
            </w:r>
            <w:r w:rsidRPr="00E273C5">
              <w:rPr>
                <w:rFonts w:ascii="Times New Roman" w:hAnsi="Times New Roman" w:hint="eastAsia"/>
                <w:kern w:val="0"/>
                <w:sz w:val="18"/>
                <w:szCs w:val="18"/>
              </w:rPr>
              <w:t>m</w:t>
            </w:r>
            <w:r w:rsidRPr="00E273C5">
              <w:rPr>
                <w:rFonts w:ascii="Times New Roman" w:hAnsi="Times New Roman" w:hint="eastAsia"/>
                <w:kern w:val="0"/>
                <w:sz w:val="18"/>
                <w:szCs w:val="18"/>
                <w:vertAlign w:val="superscript"/>
              </w:rPr>
              <w:t>2</w:t>
            </w:r>
            <w:r w:rsidRPr="00E273C5">
              <w:rPr>
                <w:rFonts w:ascii="Times New Roman" w:hAnsi="Times New Roman" w:hint="eastAsia"/>
                <w:kern w:val="0"/>
                <w:sz w:val="18"/>
                <w:szCs w:val="18"/>
              </w:rPr>
              <w:t>）</w:t>
            </w:r>
          </w:p>
        </w:tc>
      </w:tr>
      <w:tr w:rsidR="00E273C5" w:rsidRPr="00E273C5" w14:paraId="593C5C47" w14:textId="77777777">
        <w:trPr>
          <w:trHeight w:val="340"/>
          <w:jc w:val="center"/>
        </w:trPr>
        <w:tc>
          <w:tcPr>
            <w:tcW w:w="1555" w:type="dxa"/>
            <w:gridSpan w:val="2"/>
            <w:vMerge/>
            <w:vAlign w:val="center"/>
          </w:tcPr>
          <w:p w14:paraId="73C8BDF5"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984" w:type="dxa"/>
            <w:gridSpan w:val="2"/>
            <w:vMerge/>
            <w:vAlign w:val="center"/>
          </w:tcPr>
          <w:p w14:paraId="772C47DA"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vAlign w:val="center"/>
          </w:tcPr>
          <w:p w14:paraId="78CD787E"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14" w:type="dxa"/>
            <w:gridSpan w:val="2"/>
            <w:vAlign w:val="center"/>
          </w:tcPr>
          <w:p w14:paraId="7D94752D"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296" w:type="dxa"/>
            <w:gridSpan w:val="2"/>
            <w:vAlign w:val="center"/>
          </w:tcPr>
          <w:p w14:paraId="436045D8"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134" w:type="dxa"/>
            <w:gridSpan w:val="2"/>
            <w:vAlign w:val="center"/>
          </w:tcPr>
          <w:p w14:paraId="5F644B1B" w14:textId="77777777" w:rsidR="00050C21" w:rsidRPr="00E273C5" w:rsidRDefault="00050C21">
            <w:pPr>
              <w:snapToGrid w:val="0"/>
              <w:spacing w:line="240" w:lineRule="auto"/>
              <w:ind w:firstLineChars="100" w:firstLine="180"/>
              <w:rPr>
                <w:rFonts w:ascii="Times New Roman" w:hAnsi="Times New Roman"/>
                <w:kern w:val="0"/>
                <w:sz w:val="18"/>
                <w:szCs w:val="18"/>
              </w:rPr>
            </w:pPr>
          </w:p>
        </w:tc>
        <w:tc>
          <w:tcPr>
            <w:tcW w:w="1341" w:type="dxa"/>
            <w:vAlign w:val="center"/>
          </w:tcPr>
          <w:p w14:paraId="25A22A45" w14:textId="77777777" w:rsidR="00050C21" w:rsidRPr="00E273C5" w:rsidRDefault="00050C21">
            <w:pPr>
              <w:snapToGrid w:val="0"/>
              <w:spacing w:line="240" w:lineRule="auto"/>
              <w:ind w:firstLineChars="100" w:firstLine="180"/>
              <w:rPr>
                <w:rFonts w:ascii="Times New Roman" w:hAnsi="Times New Roman"/>
                <w:kern w:val="0"/>
                <w:sz w:val="18"/>
                <w:szCs w:val="18"/>
              </w:rPr>
            </w:pPr>
          </w:p>
        </w:tc>
      </w:tr>
    </w:tbl>
    <w:p w14:paraId="7BACE702" w14:textId="2D4F5FA8" w:rsidR="00050C21" w:rsidRPr="00E273C5" w:rsidRDefault="00000000" w:rsidP="00E273C5">
      <w:pPr>
        <w:ind w:firstLineChars="300" w:firstLine="540"/>
        <w:rPr>
          <w:rFonts w:ascii="宋体" w:hAnsi="宋体" w:hint="eastAsia"/>
          <w:kern w:val="0"/>
          <w:sz w:val="18"/>
          <w:szCs w:val="18"/>
        </w:rPr>
      </w:pPr>
      <w:r w:rsidRPr="00E273C5">
        <w:rPr>
          <w:rFonts w:ascii="宋体" w:hAnsi="宋体"/>
          <w:kern w:val="0"/>
          <w:sz w:val="18"/>
          <w:szCs w:val="18"/>
        </w:rPr>
        <w:t>签名</w:t>
      </w:r>
      <w:r w:rsidRPr="00E273C5">
        <w:rPr>
          <w:rFonts w:ascii="宋体" w:hAnsi="宋体" w:hint="eastAsia"/>
          <w:kern w:val="0"/>
          <w:sz w:val="18"/>
          <w:szCs w:val="18"/>
        </w:rPr>
        <w:t>：</w:t>
      </w:r>
      <w:r w:rsidRPr="00E273C5">
        <w:rPr>
          <w:rFonts w:ascii="宋体" w:hAnsi="宋体"/>
          <w:kern w:val="0"/>
          <w:sz w:val="18"/>
          <w:szCs w:val="18"/>
        </w:rPr>
        <w:t xml:space="preserve">  </w:t>
      </w:r>
      <w:r w:rsidRPr="00E273C5">
        <w:rPr>
          <w:rFonts w:ascii="宋体" w:hAnsi="宋体" w:hint="eastAsia"/>
          <w:kern w:val="0"/>
          <w:sz w:val="18"/>
          <w:szCs w:val="18"/>
        </w:rPr>
        <w:t xml:space="preserve">                  </w:t>
      </w:r>
      <w:r w:rsidR="00E273C5" w:rsidRPr="00E273C5">
        <w:rPr>
          <w:rFonts w:ascii="宋体" w:hAnsi="宋体" w:hint="eastAsia"/>
          <w:kern w:val="0"/>
          <w:sz w:val="18"/>
          <w:szCs w:val="18"/>
        </w:rPr>
        <w:t xml:space="preserve">      </w:t>
      </w:r>
      <w:r w:rsidRPr="00E273C5">
        <w:rPr>
          <w:rFonts w:ascii="宋体" w:hAnsi="宋体" w:hint="eastAsia"/>
          <w:kern w:val="0"/>
          <w:sz w:val="18"/>
          <w:szCs w:val="18"/>
        </w:rPr>
        <w:t xml:space="preserve">  </w:t>
      </w:r>
      <w:r w:rsidR="00E273C5" w:rsidRPr="00E273C5">
        <w:rPr>
          <w:rFonts w:ascii="宋体" w:hAnsi="宋体" w:hint="eastAsia"/>
          <w:kern w:val="0"/>
          <w:sz w:val="18"/>
          <w:szCs w:val="18"/>
        </w:rPr>
        <w:t xml:space="preserve">    </w:t>
      </w:r>
      <w:r w:rsidRPr="00E273C5">
        <w:rPr>
          <w:rFonts w:ascii="宋体" w:hAnsi="宋体" w:hint="eastAsia"/>
          <w:kern w:val="0"/>
          <w:sz w:val="18"/>
          <w:szCs w:val="18"/>
        </w:rPr>
        <w:t xml:space="preserve"> 日期：</w:t>
      </w:r>
      <w:bookmarkEnd w:id="71"/>
    </w:p>
    <w:p w14:paraId="7F521CF8" w14:textId="77777777" w:rsidR="00050C21" w:rsidRPr="00E273C5" w:rsidRDefault="00000000" w:rsidP="00E273C5">
      <w:pPr>
        <w:pStyle w:val="afffff8"/>
        <w:spacing w:beforeLines="25" w:before="78" w:afterLines="50" w:after="156"/>
        <w:ind w:firstLineChars="2000" w:firstLine="4200"/>
        <w:rPr>
          <w:rFonts w:ascii="黑体" w:eastAsia="黑体" w:hAnsi="黑体" w:hint="eastAsia"/>
        </w:rPr>
      </w:pPr>
      <w:r w:rsidRPr="00E273C5">
        <w:rPr>
          <w:rFonts w:ascii="黑体" w:eastAsia="黑体" w:hAnsi="黑体" w:hint="eastAsia"/>
        </w:rPr>
        <w:lastRenderedPageBreak/>
        <w:t xml:space="preserve">附 </w:t>
      </w:r>
      <w:r w:rsidRPr="00E273C5">
        <w:rPr>
          <w:rFonts w:ascii="黑体" w:eastAsia="黑体" w:hAnsi="黑体"/>
        </w:rPr>
        <w:t xml:space="preserve"> </w:t>
      </w:r>
      <w:r w:rsidRPr="00E273C5">
        <w:rPr>
          <w:rFonts w:ascii="黑体" w:eastAsia="黑体" w:hAnsi="黑体" w:hint="eastAsia"/>
        </w:rPr>
        <w:t xml:space="preserve">录 </w:t>
      </w:r>
      <w:r w:rsidRPr="00E273C5">
        <w:rPr>
          <w:rFonts w:ascii="黑体" w:eastAsia="黑体" w:hAnsi="黑体"/>
        </w:rPr>
        <w:t xml:space="preserve"> </w:t>
      </w:r>
      <w:r w:rsidRPr="00E273C5">
        <w:rPr>
          <w:rFonts w:ascii="黑体" w:eastAsia="黑体" w:hAnsi="黑体" w:hint="eastAsia"/>
        </w:rPr>
        <w:t>B</w:t>
      </w:r>
    </w:p>
    <w:p w14:paraId="0C2E448B" w14:textId="77777777" w:rsidR="00050C21" w:rsidRPr="00E273C5" w:rsidRDefault="00000000">
      <w:pPr>
        <w:pStyle w:val="afffff8"/>
        <w:spacing w:beforeLines="25" w:before="78" w:afterLines="50" w:after="156"/>
        <w:ind w:firstLineChars="1937" w:firstLine="4068"/>
        <w:rPr>
          <w:rFonts w:ascii="Times New Roman"/>
        </w:rPr>
      </w:pPr>
      <w:r w:rsidRPr="00E273C5">
        <w:rPr>
          <w:rFonts w:ascii="Times New Roman"/>
        </w:rPr>
        <w:t>（资料性）</w:t>
      </w:r>
    </w:p>
    <w:p w14:paraId="66083214" w14:textId="282685DB" w:rsidR="00050C21" w:rsidRPr="00E273C5" w:rsidRDefault="00000000" w:rsidP="00E273C5">
      <w:pPr>
        <w:spacing w:beforeLines="25" w:before="78" w:afterLines="50" w:after="156" w:line="240" w:lineRule="auto"/>
        <w:ind w:firstLineChars="1350" w:firstLine="2835"/>
        <w:rPr>
          <w:rFonts w:ascii="黑体" w:eastAsia="黑体" w:hAnsi="黑体" w:hint="eastAsia"/>
        </w:rPr>
      </w:pPr>
      <w:r w:rsidRPr="00E273C5">
        <w:rPr>
          <w:rFonts w:ascii="黑体" w:eastAsia="黑体" w:hAnsi="黑体" w:hint="eastAsia"/>
        </w:rPr>
        <w:t>杉木退化</w:t>
      </w:r>
      <w:r w:rsidRPr="00E273C5">
        <w:rPr>
          <w:rFonts w:ascii="黑体" w:eastAsia="黑体" w:hAnsi="黑体"/>
        </w:rPr>
        <w:t>矮林</w:t>
      </w:r>
      <w:r w:rsidRPr="00E273C5">
        <w:rPr>
          <w:rFonts w:ascii="黑体" w:eastAsia="黑体" w:hAnsi="黑体" w:hint="eastAsia"/>
        </w:rPr>
        <w:t>近目标</w:t>
      </w:r>
      <w:proofErr w:type="gramStart"/>
      <w:r w:rsidRPr="00E273C5">
        <w:rPr>
          <w:rFonts w:ascii="黑体" w:eastAsia="黑体" w:hAnsi="黑体" w:hint="eastAsia"/>
        </w:rPr>
        <w:t>树</w:t>
      </w:r>
      <w:r w:rsidRPr="00E273C5">
        <w:rPr>
          <w:rFonts w:ascii="黑体" w:eastAsia="黑体" w:hAnsi="黑体"/>
        </w:rPr>
        <w:t>经营</w:t>
      </w:r>
      <w:proofErr w:type="gramEnd"/>
      <w:r w:rsidRPr="00E273C5">
        <w:rPr>
          <w:rFonts w:ascii="黑体" w:eastAsia="黑体" w:hAnsi="黑体" w:hint="eastAsia"/>
        </w:rPr>
        <w:t>小班规划表</w:t>
      </w:r>
    </w:p>
    <w:p w14:paraId="63762233" w14:textId="77777777" w:rsidR="00050C21" w:rsidRPr="00E273C5" w:rsidRDefault="00000000">
      <w:pPr>
        <w:snapToGrid w:val="0"/>
        <w:spacing w:line="360" w:lineRule="auto"/>
        <w:ind w:firstLineChars="200" w:firstLine="420"/>
        <w:rPr>
          <w:rFonts w:ascii="宋体" w:hAnsi="宋体" w:hint="eastAsia"/>
        </w:rPr>
      </w:pPr>
      <w:r w:rsidRPr="00E273C5">
        <w:rPr>
          <w:rFonts w:ascii="宋体" w:hAnsi="宋体" w:hint="eastAsia"/>
        </w:rPr>
        <w:t>杉木退化</w:t>
      </w:r>
      <w:r w:rsidRPr="00E273C5">
        <w:rPr>
          <w:rFonts w:ascii="宋体" w:hAnsi="宋体"/>
        </w:rPr>
        <w:t>矮林</w:t>
      </w:r>
      <w:r w:rsidRPr="00E273C5">
        <w:rPr>
          <w:rFonts w:ascii="宋体" w:hAnsi="宋体" w:hint="eastAsia"/>
        </w:rPr>
        <w:t>目标</w:t>
      </w:r>
      <w:proofErr w:type="gramStart"/>
      <w:r w:rsidRPr="00E273C5">
        <w:rPr>
          <w:rFonts w:ascii="宋体" w:hAnsi="宋体" w:hint="eastAsia"/>
        </w:rPr>
        <w:t>树</w:t>
      </w:r>
      <w:r w:rsidRPr="00E273C5">
        <w:rPr>
          <w:rFonts w:ascii="宋体" w:hAnsi="宋体"/>
        </w:rPr>
        <w:t>经营</w:t>
      </w:r>
      <w:proofErr w:type="gramEnd"/>
      <w:r w:rsidRPr="00E273C5">
        <w:rPr>
          <w:rFonts w:ascii="宋体" w:hAnsi="宋体" w:hint="eastAsia"/>
        </w:rPr>
        <w:t>小班规划及施工见表B</w:t>
      </w:r>
      <w:r w:rsidRPr="00E273C5">
        <w:rPr>
          <w:rFonts w:ascii="宋体" w:hAnsi="宋体"/>
        </w:rPr>
        <w:t>.1。</w:t>
      </w:r>
    </w:p>
    <w:p w14:paraId="460ADECF" w14:textId="2BB0570B" w:rsidR="00050C21" w:rsidRPr="00E273C5" w:rsidRDefault="00000000">
      <w:pPr>
        <w:snapToGrid w:val="0"/>
        <w:spacing w:line="360" w:lineRule="auto"/>
        <w:ind w:firstLineChars="1200" w:firstLine="2520"/>
        <w:rPr>
          <w:rFonts w:ascii="黑体" w:eastAsia="黑体" w:hAnsi="黑体" w:hint="eastAsia"/>
        </w:rPr>
      </w:pPr>
      <w:r w:rsidRPr="00E273C5">
        <w:rPr>
          <w:rFonts w:ascii="黑体" w:eastAsia="黑体" w:hAnsi="黑体"/>
        </w:rPr>
        <w:t>表</w:t>
      </w:r>
      <w:r w:rsidRPr="00E273C5">
        <w:rPr>
          <w:rFonts w:ascii="黑体" w:eastAsia="黑体" w:hAnsi="黑体" w:hint="eastAsia"/>
        </w:rPr>
        <w:t>B</w:t>
      </w:r>
      <w:r w:rsidRPr="00E273C5">
        <w:rPr>
          <w:rFonts w:ascii="黑体" w:eastAsia="黑体" w:hAnsi="黑体"/>
        </w:rPr>
        <w:t>.1</w:t>
      </w:r>
      <w:r w:rsidRPr="00E273C5">
        <w:rPr>
          <w:rFonts w:ascii="黑体" w:eastAsia="黑体" w:hAnsi="黑体" w:hint="eastAsia"/>
        </w:rPr>
        <w:t>杉木退化</w:t>
      </w:r>
      <w:r w:rsidRPr="00E273C5">
        <w:rPr>
          <w:rFonts w:ascii="黑体" w:eastAsia="黑体" w:hAnsi="黑体"/>
        </w:rPr>
        <w:t>矮林</w:t>
      </w:r>
      <w:r w:rsidRPr="00E273C5">
        <w:rPr>
          <w:rFonts w:ascii="黑体" w:eastAsia="黑体" w:hAnsi="黑体" w:hint="eastAsia"/>
        </w:rPr>
        <w:t>目标</w:t>
      </w:r>
      <w:proofErr w:type="gramStart"/>
      <w:r w:rsidRPr="00E273C5">
        <w:rPr>
          <w:rFonts w:ascii="黑体" w:eastAsia="黑体" w:hAnsi="黑体" w:hint="eastAsia"/>
        </w:rPr>
        <w:t>树</w:t>
      </w:r>
      <w:r w:rsidRPr="00E273C5">
        <w:rPr>
          <w:rFonts w:ascii="黑体" w:eastAsia="黑体" w:hAnsi="黑体"/>
        </w:rPr>
        <w:t>经营</w:t>
      </w:r>
      <w:proofErr w:type="gramEnd"/>
      <w:r w:rsidRPr="00E273C5">
        <w:rPr>
          <w:rFonts w:ascii="黑体" w:eastAsia="黑体" w:hAnsi="黑体" w:hint="eastAsia"/>
        </w:rPr>
        <w:t>小班规划表</w:t>
      </w:r>
    </w:p>
    <w:p w14:paraId="2A1294B3" w14:textId="77777777" w:rsidR="00050C21" w:rsidRPr="00E273C5" w:rsidRDefault="00000000">
      <w:pPr>
        <w:spacing w:line="240" w:lineRule="auto"/>
        <w:ind w:firstLineChars="50" w:firstLine="105"/>
      </w:pPr>
      <w:r w:rsidRPr="00E273C5">
        <w:rPr>
          <w:rFonts w:ascii="宋体" w:hAnsi="宋体" w:hint="eastAsia"/>
        </w:rPr>
        <w:t xml:space="preserve">县（市区）：                   </w:t>
      </w:r>
      <w:r w:rsidRPr="00E273C5">
        <w:rPr>
          <w:rFonts w:hint="eastAsia"/>
        </w:rPr>
        <w:t>乡镇（林场）：</w:t>
      </w:r>
      <w:r w:rsidRPr="00E273C5">
        <w:rPr>
          <w:rFonts w:hint="eastAsia"/>
        </w:rPr>
        <w:t xml:space="preserve">             </w:t>
      </w:r>
      <w:r w:rsidRPr="00E273C5">
        <w:rPr>
          <w:rFonts w:hint="eastAsia"/>
        </w:rPr>
        <w:t>村（分场）：</w:t>
      </w:r>
      <w:r w:rsidRPr="00E273C5">
        <w:rPr>
          <w:rFonts w:hint="eastAsia"/>
        </w:rPr>
        <w:t xml:space="preserve">             </w:t>
      </w:r>
    </w:p>
    <w:p w14:paraId="25DF6747" w14:textId="77777777" w:rsidR="00050C21" w:rsidRPr="00E273C5" w:rsidRDefault="00000000">
      <w:pPr>
        <w:spacing w:line="240" w:lineRule="auto"/>
        <w:ind w:firstLineChars="50" w:firstLine="105"/>
      </w:pPr>
      <w:r w:rsidRPr="00E273C5">
        <w:rPr>
          <w:rFonts w:hint="eastAsia"/>
        </w:rPr>
        <w:t>经营方案编号：</w:t>
      </w:r>
      <w:r w:rsidRPr="00E273C5">
        <w:rPr>
          <w:rFonts w:hint="eastAsia"/>
        </w:rPr>
        <w:t xml:space="preserve">                </w:t>
      </w:r>
      <w:r w:rsidRPr="00E273C5">
        <w:rPr>
          <w:rFonts w:hint="eastAsia"/>
        </w:rPr>
        <w:t>林班</w:t>
      </w:r>
      <w:r w:rsidRPr="00E273C5">
        <w:rPr>
          <w:rFonts w:hint="eastAsia"/>
        </w:rPr>
        <w:t>/</w:t>
      </w:r>
      <w:r w:rsidRPr="00E273C5">
        <w:rPr>
          <w:rFonts w:hint="eastAsia"/>
        </w:rPr>
        <w:t>小班：</w:t>
      </w:r>
      <w:r w:rsidRPr="00E273C5">
        <w:rPr>
          <w:rFonts w:hint="eastAsia"/>
        </w:rPr>
        <w:t xml:space="preserve">               </w:t>
      </w:r>
      <w:r w:rsidRPr="00E273C5">
        <w:rPr>
          <w:rFonts w:hint="eastAsia"/>
        </w:rPr>
        <w:t>小班面积</w:t>
      </w:r>
      <w:r w:rsidRPr="00E273C5">
        <w:t>（</w:t>
      </w:r>
      <w:r w:rsidRPr="00E273C5">
        <w:t>hm</w:t>
      </w:r>
      <w:r w:rsidRPr="00E273C5">
        <w:rPr>
          <w:vertAlign w:val="superscript"/>
        </w:rPr>
        <w:t>2</w:t>
      </w:r>
      <w:r w:rsidRPr="00E273C5">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74"/>
        <w:gridCol w:w="341"/>
        <w:gridCol w:w="774"/>
        <w:gridCol w:w="389"/>
        <w:gridCol w:w="362"/>
        <w:gridCol w:w="176"/>
        <w:gridCol w:w="567"/>
        <w:gridCol w:w="29"/>
        <w:gridCol w:w="680"/>
        <w:gridCol w:w="600"/>
        <w:gridCol w:w="109"/>
        <w:gridCol w:w="708"/>
        <w:gridCol w:w="426"/>
        <w:gridCol w:w="567"/>
        <w:gridCol w:w="641"/>
        <w:gridCol w:w="209"/>
        <w:gridCol w:w="709"/>
        <w:gridCol w:w="355"/>
        <w:gridCol w:w="495"/>
      </w:tblGrid>
      <w:tr w:rsidR="00E273C5" w:rsidRPr="00E273C5" w14:paraId="6C89C5FB" w14:textId="77777777">
        <w:trPr>
          <w:jc w:val="center"/>
        </w:trPr>
        <w:tc>
          <w:tcPr>
            <w:tcW w:w="1497" w:type="dxa"/>
            <w:gridSpan w:val="2"/>
            <w:vAlign w:val="center"/>
          </w:tcPr>
          <w:p w14:paraId="0689D6E1" w14:textId="77777777" w:rsidR="00050C21" w:rsidRPr="00E273C5" w:rsidRDefault="00000000">
            <w:pPr>
              <w:jc w:val="center"/>
              <w:rPr>
                <w:rFonts w:ascii="宋体" w:hAnsi="宋体" w:hint="eastAsia"/>
                <w:kern w:val="0"/>
                <w:sz w:val="18"/>
                <w:szCs w:val="18"/>
              </w:rPr>
            </w:pPr>
            <w:r w:rsidRPr="00E273C5">
              <w:rPr>
                <w:rFonts w:ascii="宋体" w:hAnsi="宋体"/>
                <w:kern w:val="0"/>
                <w:sz w:val="18"/>
                <w:szCs w:val="18"/>
              </w:rPr>
              <w:t>经营目标</w:t>
            </w:r>
          </w:p>
        </w:tc>
        <w:tc>
          <w:tcPr>
            <w:tcW w:w="8137" w:type="dxa"/>
            <w:gridSpan w:val="18"/>
            <w:vAlign w:val="center"/>
          </w:tcPr>
          <w:p w14:paraId="71051F2C" w14:textId="77777777" w:rsidR="00050C21" w:rsidRPr="00E273C5" w:rsidRDefault="00000000">
            <w:pPr>
              <w:jc w:val="center"/>
              <w:rPr>
                <w:rFonts w:ascii="黑体" w:eastAsia="黑体" w:hAnsi="黑体" w:hint="eastAsia"/>
                <w:kern w:val="0"/>
                <w:sz w:val="18"/>
                <w:szCs w:val="18"/>
              </w:rPr>
            </w:pPr>
            <w:r w:rsidRPr="00E273C5">
              <w:rPr>
                <w:rFonts w:ascii="黑体" w:eastAsia="黑体" w:hAnsi="黑体" w:hint="eastAsia"/>
                <w:kern w:val="0"/>
                <w:sz w:val="18"/>
                <w:szCs w:val="18"/>
              </w:rPr>
              <w:t xml:space="preserve"> </w:t>
            </w:r>
          </w:p>
        </w:tc>
      </w:tr>
      <w:tr w:rsidR="00E273C5" w:rsidRPr="00E273C5" w14:paraId="65DD0694" w14:textId="77777777">
        <w:trPr>
          <w:jc w:val="center"/>
        </w:trPr>
        <w:tc>
          <w:tcPr>
            <w:tcW w:w="9634" w:type="dxa"/>
            <w:gridSpan w:val="20"/>
            <w:vAlign w:val="center"/>
          </w:tcPr>
          <w:p w14:paraId="7C7D16B5" w14:textId="77777777" w:rsidR="00050C21" w:rsidRPr="00E273C5" w:rsidRDefault="00000000">
            <w:pPr>
              <w:ind w:firstLineChars="2400" w:firstLine="4320"/>
              <w:rPr>
                <w:rFonts w:ascii="宋体" w:hAnsi="宋体" w:hint="eastAsia"/>
                <w:kern w:val="0"/>
                <w:sz w:val="18"/>
                <w:szCs w:val="18"/>
              </w:rPr>
            </w:pPr>
            <w:r w:rsidRPr="00E273C5">
              <w:rPr>
                <w:rFonts w:ascii="宋体" w:hAnsi="宋体" w:hint="eastAsia"/>
                <w:kern w:val="0"/>
                <w:sz w:val="18"/>
                <w:szCs w:val="18"/>
              </w:rPr>
              <w:t xml:space="preserve">现  状 </w:t>
            </w:r>
          </w:p>
        </w:tc>
      </w:tr>
      <w:tr w:rsidR="00E273C5" w:rsidRPr="00E273C5" w14:paraId="360DEC63" w14:textId="77777777">
        <w:trPr>
          <w:trHeight w:val="165"/>
          <w:jc w:val="center"/>
        </w:trPr>
        <w:tc>
          <w:tcPr>
            <w:tcW w:w="1497" w:type="dxa"/>
            <w:gridSpan w:val="2"/>
            <w:vAlign w:val="center"/>
          </w:tcPr>
          <w:p w14:paraId="6B523A19"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经度</w:t>
            </w:r>
          </w:p>
        </w:tc>
        <w:tc>
          <w:tcPr>
            <w:tcW w:w="2042" w:type="dxa"/>
            <w:gridSpan w:val="5"/>
            <w:vAlign w:val="center"/>
          </w:tcPr>
          <w:p w14:paraId="4C8BC538"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2919E42A" w14:textId="77777777" w:rsidR="00050C21" w:rsidRPr="00E273C5" w:rsidRDefault="00000000">
            <w:pPr>
              <w:jc w:val="center"/>
              <w:rPr>
                <w:kern w:val="0"/>
                <w:sz w:val="18"/>
                <w:szCs w:val="18"/>
              </w:rPr>
            </w:pPr>
            <w:r w:rsidRPr="00E273C5">
              <w:rPr>
                <w:rFonts w:hint="eastAsia"/>
                <w:kern w:val="0"/>
                <w:sz w:val="18"/>
                <w:szCs w:val="18"/>
              </w:rPr>
              <w:t>纬度</w:t>
            </w:r>
          </w:p>
        </w:tc>
        <w:tc>
          <w:tcPr>
            <w:tcW w:w="1243" w:type="dxa"/>
            <w:gridSpan w:val="3"/>
            <w:vAlign w:val="center"/>
          </w:tcPr>
          <w:p w14:paraId="6152EB88" w14:textId="77777777" w:rsidR="00050C21" w:rsidRPr="00E273C5" w:rsidRDefault="00050C21">
            <w:pPr>
              <w:jc w:val="left"/>
              <w:rPr>
                <w:kern w:val="0"/>
                <w:sz w:val="18"/>
                <w:szCs w:val="18"/>
              </w:rPr>
            </w:pPr>
          </w:p>
        </w:tc>
        <w:tc>
          <w:tcPr>
            <w:tcW w:w="1417" w:type="dxa"/>
            <w:gridSpan w:val="3"/>
            <w:vAlign w:val="center"/>
          </w:tcPr>
          <w:p w14:paraId="4522BD29" w14:textId="77777777" w:rsidR="00050C21" w:rsidRPr="00E273C5" w:rsidRDefault="00000000">
            <w:pPr>
              <w:jc w:val="center"/>
              <w:rPr>
                <w:kern w:val="0"/>
                <w:sz w:val="18"/>
                <w:szCs w:val="18"/>
              </w:rPr>
            </w:pPr>
            <w:r w:rsidRPr="00E273C5">
              <w:rPr>
                <w:kern w:val="0"/>
                <w:sz w:val="18"/>
                <w:szCs w:val="18"/>
              </w:rPr>
              <w:t>海拔（</w:t>
            </w:r>
            <w:r w:rsidRPr="00E273C5">
              <w:rPr>
                <w:kern w:val="0"/>
                <w:sz w:val="18"/>
                <w:szCs w:val="18"/>
              </w:rPr>
              <w:t>m</w:t>
            </w:r>
            <w:r w:rsidRPr="00E273C5">
              <w:rPr>
                <w:kern w:val="0"/>
                <w:sz w:val="18"/>
                <w:szCs w:val="18"/>
              </w:rPr>
              <w:t>）</w:t>
            </w:r>
          </w:p>
        </w:tc>
        <w:tc>
          <w:tcPr>
            <w:tcW w:w="1559" w:type="dxa"/>
            <w:gridSpan w:val="3"/>
            <w:vAlign w:val="center"/>
          </w:tcPr>
          <w:p w14:paraId="60BFB84B" w14:textId="77777777" w:rsidR="00050C21" w:rsidRPr="00E273C5" w:rsidRDefault="00050C21">
            <w:pPr>
              <w:snapToGrid w:val="0"/>
              <w:spacing w:line="240" w:lineRule="auto"/>
              <w:rPr>
                <w:kern w:val="0"/>
                <w:sz w:val="18"/>
                <w:szCs w:val="18"/>
              </w:rPr>
            </w:pPr>
          </w:p>
        </w:tc>
      </w:tr>
      <w:tr w:rsidR="00E273C5" w:rsidRPr="00E273C5" w14:paraId="18AE02B9" w14:textId="77777777">
        <w:trPr>
          <w:trHeight w:val="240"/>
          <w:jc w:val="center"/>
        </w:trPr>
        <w:tc>
          <w:tcPr>
            <w:tcW w:w="1497" w:type="dxa"/>
            <w:gridSpan w:val="2"/>
            <w:vAlign w:val="center"/>
          </w:tcPr>
          <w:p w14:paraId="4F327552"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坡向</w:t>
            </w:r>
          </w:p>
        </w:tc>
        <w:tc>
          <w:tcPr>
            <w:tcW w:w="2042" w:type="dxa"/>
            <w:gridSpan w:val="5"/>
            <w:vAlign w:val="center"/>
          </w:tcPr>
          <w:p w14:paraId="5DCB9F15"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67A2CFBA" w14:textId="77777777" w:rsidR="00050C21" w:rsidRPr="00E273C5" w:rsidRDefault="00000000">
            <w:pPr>
              <w:jc w:val="center"/>
              <w:rPr>
                <w:kern w:val="0"/>
                <w:sz w:val="18"/>
                <w:szCs w:val="18"/>
              </w:rPr>
            </w:pPr>
            <w:r w:rsidRPr="00E273C5">
              <w:rPr>
                <w:rFonts w:ascii="Times New Roman" w:hAnsi="宋体"/>
                <w:kern w:val="0"/>
                <w:sz w:val="18"/>
                <w:szCs w:val="18"/>
              </w:rPr>
              <w:t>坡度</w:t>
            </w:r>
          </w:p>
        </w:tc>
        <w:tc>
          <w:tcPr>
            <w:tcW w:w="1243" w:type="dxa"/>
            <w:gridSpan w:val="3"/>
            <w:vAlign w:val="center"/>
          </w:tcPr>
          <w:p w14:paraId="6C08105F" w14:textId="77777777" w:rsidR="00050C21" w:rsidRPr="00E273C5" w:rsidRDefault="00050C21">
            <w:pPr>
              <w:jc w:val="left"/>
              <w:rPr>
                <w:kern w:val="0"/>
                <w:sz w:val="18"/>
                <w:szCs w:val="18"/>
              </w:rPr>
            </w:pPr>
          </w:p>
        </w:tc>
        <w:tc>
          <w:tcPr>
            <w:tcW w:w="1417" w:type="dxa"/>
            <w:gridSpan w:val="3"/>
            <w:vAlign w:val="center"/>
          </w:tcPr>
          <w:p w14:paraId="0C690BBE" w14:textId="77777777" w:rsidR="00050C21" w:rsidRPr="00E273C5" w:rsidRDefault="00000000">
            <w:pPr>
              <w:jc w:val="center"/>
              <w:rPr>
                <w:kern w:val="0"/>
                <w:sz w:val="18"/>
                <w:szCs w:val="18"/>
              </w:rPr>
            </w:pPr>
            <w:r w:rsidRPr="00E273C5">
              <w:rPr>
                <w:rFonts w:ascii="Times New Roman" w:hAnsi="Times New Roman"/>
                <w:kern w:val="0"/>
                <w:sz w:val="18"/>
                <w:szCs w:val="18"/>
              </w:rPr>
              <w:t>地类</w:t>
            </w:r>
          </w:p>
        </w:tc>
        <w:tc>
          <w:tcPr>
            <w:tcW w:w="1559" w:type="dxa"/>
            <w:gridSpan w:val="3"/>
            <w:vAlign w:val="center"/>
          </w:tcPr>
          <w:p w14:paraId="34F43BFC" w14:textId="77777777" w:rsidR="00050C21" w:rsidRPr="00E273C5" w:rsidRDefault="00000000">
            <w:pPr>
              <w:snapToGrid w:val="0"/>
              <w:spacing w:line="240" w:lineRule="auto"/>
              <w:rPr>
                <w:kern w:val="0"/>
                <w:sz w:val="18"/>
                <w:szCs w:val="18"/>
              </w:rPr>
            </w:pPr>
            <w:r w:rsidRPr="00E273C5">
              <w:rPr>
                <w:rFonts w:hint="eastAsia"/>
                <w:kern w:val="0"/>
                <w:sz w:val="18"/>
                <w:szCs w:val="18"/>
              </w:rPr>
              <w:t xml:space="preserve">       </w:t>
            </w:r>
          </w:p>
        </w:tc>
      </w:tr>
      <w:tr w:rsidR="00E273C5" w:rsidRPr="00E273C5" w14:paraId="2C334F1A" w14:textId="77777777">
        <w:trPr>
          <w:jc w:val="center"/>
        </w:trPr>
        <w:tc>
          <w:tcPr>
            <w:tcW w:w="1497" w:type="dxa"/>
            <w:gridSpan w:val="2"/>
            <w:vAlign w:val="center"/>
          </w:tcPr>
          <w:p w14:paraId="66AB3451" w14:textId="77777777" w:rsidR="00050C21" w:rsidRPr="00E273C5" w:rsidRDefault="00000000">
            <w:pPr>
              <w:jc w:val="center"/>
              <w:rPr>
                <w:rFonts w:ascii="Times New Roman" w:hAnsi="Times New Roman"/>
                <w:kern w:val="0"/>
                <w:sz w:val="18"/>
                <w:szCs w:val="18"/>
              </w:rPr>
            </w:pPr>
            <w:r w:rsidRPr="00E273C5">
              <w:rPr>
                <w:rFonts w:ascii="Times New Roman" w:hAnsi="宋体" w:hint="eastAsia"/>
                <w:kern w:val="0"/>
                <w:sz w:val="18"/>
                <w:szCs w:val="18"/>
              </w:rPr>
              <w:t>立地类型</w:t>
            </w:r>
          </w:p>
        </w:tc>
        <w:tc>
          <w:tcPr>
            <w:tcW w:w="2042" w:type="dxa"/>
            <w:gridSpan w:val="5"/>
            <w:vAlign w:val="center"/>
          </w:tcPr>
          <w:p w14:paraId="510301B5"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7B656760"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成土母岩</w:t>
            </w:r>
          </w:p>
        </w:tc>
        <w:tc>
          <w:tcPr>
            <w:tcW w:w="1243" w:type="dxa"/>
            <w:gridSpan w:val="3"/>
            <w:vAlign w:val="center"/>
          </w:tcPr>
          <w:p w14:paraId="7C3BB9EB" w14:textId="77777777" w:rsidR="00050C21" w:rsidRPr="00E273C5" w:rsidRDefault="00050C21">
            <w:pPr>
              <w:rPr>
                <w:rFonts w:ascii="Times New Roman" w:hAnsi="Times New Roman"/>
                <w:kern w:val="0"/>
                <w:sz w:val="18"/>
                <w:szCs w:val="18"/>
              </w:rPr>
            </w:pPr>
          </w:p>
        </w:tc>
        <w:tc>
          <w:tcPr>
            <w:tcW w:w="1417" w:type="dxa"/>
            <w:gridSpan w:val="3"/>
            <w:vAlign w:val="center"/>
          </w:tcPr>
          <w:p w14:paraId="1A5869E1"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土壤类型</w:t>
            </w:r>
          </w:p>
        </w:tc>
        <w:tc>
          <w:tcPr>
            <w:tcW w:w="1559" w:type="dxa"/>
            <w:gridSpan w:val="3"/>
            <w:vAlign w:val="center"/>
          </w:tcPr>
          <w:p w14:paraId="4CE299CE" w14:textId="77777777" w:rsidR="00050C21" w:rsidRPr="00E273C5" w:rsidRDefault="00050C21">
            <w:pPr>
              <w:jc w:val="center"/>
              <w:rPr>
                <w:rFonts w:ascii="Times New Roman" w:hAnsi="Times New Roman"/>
                <w:kern w:val="0"/>
                <w:sz w:val="18"/>
                <w:szCs w:val="18"/>
              </w:rPr>
            </w:pPr>
          </w:p>
        </w:tc>
      </w:tr>
      <w:tr w:rsidR="00E273C5" w:rsidRPr="00E273C5" w14:paraId="70141556" w14:textId="77777777">
        <w:trPr>
          <w:jc w:val="center"/>
        </w:trPr>
        <w:tc>
          <w:tcPr>
            <w:tcW w:w="1497" w:type="dxa"/>
            <w:gridSpan w:val="2"/>
            <w:vAlign w:val="center"/>
          </w:tcPr>
          <w:p w14:paraId="476E5510"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土层厚度</w:t>
            </w:r>
            <w:r w:rsidRPr="00E273C5">
              <w:rPr>
                <w:rFonts w:ascii="宋体" w:hAnsi="宋体"/>
                <w:kern w:val="0"/>
                <w:sz w:val="18"/>
                <w:szCs w:val="18"/>
              </w:rPr>
              <w:t>(cm)</w:t>
            </w:r>
          </w:p>
        </w:tc>
        <w:tc>
          <w:tcPr>
            <w:tcW w:w="2042" w:type="dxa"/>
            <w:gridSpan w:val="5"/>
            <w:vAlign w:val="center"/>
          </w:tcPr>
          <w:p w14:paraId="6EC21EA0"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281DDBD5" w14:textId="77777777" w:rsidR="00050C21" w:rsidRPr="00E273C5" w:rsidRDefault="00000000">
            <w:pPr>
              <w:jc w:val="center"/>
              <w:rPr>
                <w:rFonts w:ascii="Times New Roman" w:hAnsi="Times New Roman"/>
                <w:kern w:val="0"/>
                <w:sz w:val="18"/>
                <w:szCs w:val="18"/>
              </w:rPr>
            </w:pPr>
            <w:r w:rsidRPr="00E273C5">
              <w:rPr>
                <w:rFonts w:hint="eastAsia"/>
                <w:kern w:val="0"/>
                <w:sz w:val="18"/>
                <w:szCs w:val="18"/>
              </w:rPr>
              <w:t>森林类别</w:t>
            </w:r>
          </w:p>
        </w:tc>
        <w:tc>
          <w:tcPr>
            <w:tcW w:w="1243" w:type="dxa"/>
            <w:gridSpan w:val="3"/>
            <w:vAlign w:val="center"/>
          </w:tcPr>
          <w:p w14:paraId="1C875006" w14:textId="77777777" w:rsidR="00050C21" w:rsidRPr="00E273C5" w:rsidRDefault="00050C21">
            <w:pPr>
              <w:rPr>
                <w:rFonts w:ascii="Times New Roman" w:hAnsi="Times New Roman"/>
                <w:kern w:val="0"/>
                <w:sz w:val="18"/>
                <w:szCs w:val="18"/>
              </w:rPr>
            </w:pPr>
          </w:p>
        </w:tc>
        <w:tc>
          <w:tcPr>
            <w:tcW w:w="1417" w:type="dxa"/>
            <w:gridSpan w:val="3"/>
            <w:vAlign w:val="center"/>
          </w:tcPr>
          <w:p w14:paraId="0E15C143"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林种</w:t>
            </w:r>
          </w:p>
        </w:tc>
        <w:tc>
          <w:tcPr>
            <w:tcW w:w="1559" w:type="dxa"/>
            <w:gridSpan w:val="3"/>
            <w:vAlign w:val="center"/>
          </w:tcPr>
          <w:p w14:paraId="73A3DAF6" w14:textId="77777777" w:rsidR="00050C21" w:rsidRPr="00E273C5" w:rsidRDefault="00050C21">
            <w:pPr>
              <w:jc w:val="center"/>
              <w:rPr>
                <w:rFonts w:ascii="Times New Roman" w:hAnsi="Times New Roman"/>
                <w:kern w:val="0"/>
                <w:sz w:val="18"/>
                <w:szCs w:val="18"/>
              </w:rPr>
            </w:pPr>
          </w:p>
        </w:tc>
      </w:tr>
      <w:tr w:rsidR="00E273C5" w:rsidRPr="00E273C5" w14:paraId="4380C85E" w14:textId="77777777">
        <w:trPr>
          <w:jc w:val="center"/>
        </w:trPr>
        <w:tc>
          <w:tcPr>
            <w:tcW w:w="1497" w:type="dxa"/>
            <w:gridSpan w:val="2"/>
            <w:vAlign w:val="center"/>
          </w:tcPr>
          <w:p w14:paraId="4D837BC1" w14:textId="77777777" w:rsidR="00050C21" w:rsidRPr="00E273C5" w:rsidRDefault="00000000">
            <w:pPr>
              <w:jc w:val="center"/>
              <w:rPr>
                <w:rFonts w:ascii="Times New Roman" w:hAnsi="Times New Roman"/>
                <w:kern w:val="0"/>
                <w:sz w:val="18"/>
                <w:szCs w:val="18"/>
              </w:rPr>
            </w:pPr>
            <w:r w:rsidRPr="00E273C5">
              <w:rPr>
                <w:rFonts w:ascii="Times New Roman" w:hAnsi="Times New Roman" w:hint="eastAsia"/>
                <w:kern w:val="0"/>
                <w:sz w:val="18"/>
                <w:szCs w:val="18"/>
              </w:rPr>
              <w:t>起源</w:t>
            </w:r>
          </w:p>
        </w:tc>
        <w:tc>
          <w:tcPr>
            <w:tcW w:w="2042" w:type="dxa"/>
            <w:gridSpan w:val="5"/>
            <w:vAlign w:val="center"/>
          </w:tcPr>
          <w:p w14:paraId="482F6A2A"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5E0898EF"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树种组成</w:t>
            </w:r>
          </w:p>
        </w:tc>
        <w:tc>
          <w:tcPr>
            <w:tcW w:w="1243" w:type="dxa"/>
            <w:gridSpan w:val="3"/>
            <w:vAlign w:val="center"/>
          </w:tcPr>
          <w:p w14:paraId="0ADFF433" w14:textId="77777777" w:rsidR="00050C21" w:rsidRPr="00E273C5" w:rsidRDefault="00050C21">
            <w:pPr>
              <w:rPr>
                <w:rFonts w:ascii="Times New Roman" w:hAnsi="Times New Roman"/>
                <w:kern w:val="0"/>
                <w:sz w:val="18"/>
                <w:szCs w:val="18"/>
              </w:rPr>
            </w:pPr>
          </w:p>
        </w:tc>
        <w:tc>
          <w:tcPr>
            <w:tcW w:w="1417" w:type="dxa"/>
            <w:gridSpan w:val="3"/>
            <w:vAlign w:val="center"/>
          </w:tcPr>
          <w:p w14:paraId="4CA8072B"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优势树种</w:t>
            </w:r>
          </w:p>
        </w:tc>
        <w:tc>
          <w:tcPr>
            <w:tcW w:w="1559" w:type="dxa"/>
            <w:gridSpan w:val="3"/>
            <w:vAlign w:val="center"/>
          </w:tcPr>
          <w:p w14:paraId="6527D0C3" w14:textId="77777777" w:rsidR="00050C21" w:rsidRPr="00E273C5" w:rsidRDefault="00050C21">
            <w:pPr>
              <w:jc w:val="center"/>
              <w:rPr>
                <w:rFonts w:ascii="Times New Roman" w:hAnsi="Times New Roman"/>
                <w:kern w:val="0"/>
                <w:sz w:val="18"/>
                <w:szCs w:val="18"/>
              </w:rPr>
            </w:pPr>
          </w:p>
        </w:tc>
      </w:tr>
      <w:tr w:rsidR="00E273C5" w:rsidRPr="00E273C5" w14:paraId="467E0777" w14:textId="77777777">
        <w:trPr>
          <w:jc w:val="center"/>
        </w:trPr>
        <w:tc>
          <w:tcPr>
            <w:tcW w:w="1497" w:type="dxa"/>
            <w:gridSpan w:val="2"/>
            <w:vAlign w:val="center"/>
          </w:tcPr>
          <w:p w14:paraId="3E939DD5"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平均年龄</w:t>
            </w:r>
          </w:p>
        </w:tc>
        <w:tc>
          <w:tcPr>
            <w:tcW w:w="2042" w:type="dxa"/>
            <w:gridSpan w:val="5"/>
            <w:vAlign w:val="center"/>
          </w:tcPr>
          <w:p w14:paraId="401ACC7F"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5F23EEFD" w14:textId="77777777" w:rsidR="00050C21" w:rsidRPr="00E273C5" w:rsidRDefault="00000000">
            <w:pPr>
              <w:jc w:val="center"/>
              <w:rPr>
                <w:rFonts w:ascii="Times New Roman" w:hAnsi="Times New Roman"/>
                <w:kern w:val="0"/>
                <w:sz w:val="18"/>
                <w:szCs w:val="18"/>
              </w:rPr>
            </w:pPr>
            <w:r w:rsidRPr="00E273C5">
              <w:rPr>
                <w:rFonts w:ascii="Times New Roman" w:hAnsi="Times New Roman" w:hint="eastAsia"/>
                <w:kern w:val="0"/>
                <w:sz w:val="18"/>
                <w:szCs w:val="18"/>
              </w:rPr>
              <w:t>公顷株树</w:t>
            </w:r>
          </w:p>
        </w:tc>
        <w:tc>
          <w:tcPr>
            <w:tcW w:w="1243" w:type="dxa"/>
            <w:gridSpan w:val="3"/>
            <w:vAlign w:val="center"/>
          </w:tcPr>
          <w:p w14:paraId="00944B5D" w14:textId="77777777" w:rsidR="00050C21" w:rsidRPr="00E273C5" w:rsidRDefault="00050C21">
            <w:pPr>
              <w:rPr>
                <w:rFonts w:ascii="Times New Roman" w:hAnsi="Times New Roman"/>
                <w:kern w:val="0"/>
                <w:sz w:val="18"/>
                <w:szCs w:val="18"/>
              </w:rPr>
            </w:pPr>
          </w:p>
        </w:tc>
        <w:tc>
          <w:tcPr>
            <w:tcW w:w="1417" w:type="dxa"/>
            <w:gridSpan w:val="3"/>
            <w:vAlign w:val="center"/>
          </w:tcPr>
          <w:p w14:paraId="541BCE08" w14:textId="77777777" w:rsidR="00050C21" w:rsidRPr="00E273C5" w:rsidRDefault="00000000">
            <w:pPr>
              <w:jc w:val="center"/>
              <w:rPr>
                <w:rFonts w:ascii="Times New Roman" w:hAnsi="Times New Roman"/>
                <w:kern w:val="0"/>
                <w:sz w:val="18"/>
                <w:szCs w:val="18"/>
              </w:rPr>
            </w:pPr>
            <w:r w:rsidRPr="00E273C5">
              <w:rPr>
                <w:kern w:val="0"/>
                <w:sz w:val="18"/>
                <w:szCs w:val="18"/>
              </w:rPr>
              <w:t>郁闭度</w:t>
            </w:r>
          </w:p>
        </w:tc>
        <w:tc>
          <w:tcPr>
            <w:tcW w:w="1559" w:type="dxa"/>
            <w:gridSpan w:val="3"/>
            <w:vAlign w:val="center"/>
          </w:tcPr>
          <w:p w14:paraId="49BBD8EE" w14:textId="77777777" w:rsidR="00050C21" w:rsidRPr="00E273C5" w:rsidRDefault="00050C21">
            <w:pPr>
              <w:jc w:val="center"/>
              <w:rPr>
                <w:rFonts w:ascii="Times New Roman" w:hAnsi="Times New Roman"/>
                <w:kern w:val="0"/>
                <w:sz w:val="18"/>
                <w:szCs w:val="18"/>
              </w:rPr>
            </w:pPr>
          </w:p>
        </w:tc>
      </w:tr>
      <w:tr w:rsidR="00E273C5" w:rsidRPr="00E273C5" w14:paraId="3C02F701" w14:textId="77777777">
        <w:trPr>
          <w:jc w:val="center"/>
        </w:trPr>
        <w:tc>
          <w:tcPr>
            <w:tcW w:w="1497" w:type="dxa"/>
            <w:gridSpan w:val="2"/>
            <w:vAlign w:val="center"/>
          </w:tcPr>
          <w:p w14:paraId="6BF1345F" w14:textId="77777777" w:rsidR="00050C21" w:rsidRPr="00E273C5" w:rsidRDefault="00000000">
            <w:pPr>
              <w:ind w:firstLineChars="50" w:firstLine="90"/>
              <w:jc w:val="center"/>
              <w:rPr>
                <w:rFonts w:ascii="Times New Roman" w:hAnsi="Times New Roman"/>
                <w:kern w:val="0"/>
                <w:sz w:val="18"/>
                <w:szCs w:val="18"/>
              </w:rPr>
            </w:pPr>
            <w:r w:rsidRPr="00E273C5">
              <w:rPr>
                <w:rFonts w:ascii="Times New Roman" w:hAnsi="Times New Roman"/>
                <w:kern w:val="0"/>
                <w:sz w:val="18"/>
                <w:szCs w:val="18"/>
              </w:rPr>
              <w:t>天然更新</w:t>
            </w:r>
            <w:r w:rsidRPr="00E273C5">
              <w:rPr>
                <w:rFonts w:ascii="Times New Roman" w:hAnsi="Times New Roman" w:hint="eastAsia"/>
                <w:kern w:val="0"/>
                <w:sz w:val="18"/>
                <w:szCs w:val="18"/>
              </w:rPr>
              <w:t xml:space="preserve"> </w:t>
            </w:r>
          </w:p>
        </w:tc>
        <w:tc>
          <w:tcPr>
            <w:tcW w:w="2042" w:type="dxa"/>
            <w:gridSpan w:val="5"/>
            <w:vAlign w:val="center"/>
          </w:tcPr>
          <w:p w14:paraId="1F73200B" w14:textId="77777777" w:rsidR="00050C21" w:rsidRPr="00E273C5" w:rsidRDefault="00050C21">
            <w:pPr>
              <w:jc w:val="center"/>
              <w:rPr>
                <w:rFonts w:ascii="Times New Roman" w:hAnsi="Times New Roman"/>
                <w:kern w:val="0"/>
                <w:sz w:val="18"/>
                <w:szCs w:val="18"/>
              </w:rPr>
            </w:pPr>
          </w:p>
        </w:tc>
        <w:tc>
          <w:tcPr>
            <w:tcW w:w="1876" w:type="dxa"/>
            <w:gridSpan w:val="4"/>
            <w:vAlign w:val="center"/>
          </w:tcPr>
          <w:p w14:paraId="1EA0FF78" w14:textId="77777777" w:rsidR="00050C21" w:rsidRPr="00E273C5" w:rsidRDefault="00000000">
            <w:pPr>
              <w:jc w:val="center"/>
              <w:rPr>
                <w:rFonts w:ascii="Times New Roman" w:hAnsi="Times New Roman"/>
                <w:kern w:val="0"/>
                <w:sz w:val="18"/>
                <w:szCs w:val="18"/>
              </w:rPr>
            </w:pPr>
            <w:r w:rsidRPr="00E273C5">
              <w:rPr>
                <w:rFonts w:ascii="Times New Roman" w:hAnsi="Times New Roman" w:hint="eastAsia"/>
                <w:kern w:val="0"/>
                <w:sz w:val="18"/>
                <w:szCs w:val="18"/>
              </w:rPr>
              <w:t>生态功能</w:t>
            </w:r>
          </w:p>
        </w:tc>
        <w:tc>
          <w:tcPr>
            <w:tcW w:w="1243" w:type="dxa"/>
            <w:gridSpan w:val="3"/>
            <w:vAlign w:val="center"/>
          </w:tcPr>
          <w:p w14:paraId="21755E49" w14:textId="77777777" w:rsidR="00050C21" w:rsidRPr="00E273C5" w:rsidRDefault="00050C21">
            <w:pPr>
              <w:rPr>
                <w:rFonts w:ascii="Times New Roman" w:hAnsi="Times New Roman"/>
                <w:kern w:val="0"/>
                <w:sz w:val="18"/>
                <w:szCs w:val="18"/>
              </w:rPr>
            </w:pPr>
          </w:p>
        </w:tc>
        <w:tc>
          <w:tcPr>
            <w:tcW w:w="1417" w:type="dxa"/>
            <w:gridSpan w:val="3"/>
            <w:vAlign w:val="center"/>
          </w:tcPr>
          <w:p w14:paraId="2EAED922" w14:textId="77777777" w:rsidR="00050C21" w:rsidRPr="00E273C5" w:rsidRDefault="00000000">
            <w:pPr>
              <w:jc w:val="center"/>
              <w:rPr>
                <w:rFonts w:ascii="Times New Roman" w:hAnsi="Times New Roman"/>
                <w:kern w:val="0"/>
                <w:sz w:val="18"/>
                <w:szCs w:val="18"/>
              </w:rPr>
            </w:pPr>
            <w:r w:rsidRPr="00E273C5">
              <w:rPr>
                <w:rFonts w:ascii="Times New Roman" w:hAnsi="Times New Roman"/>
                <w:kern w:val="0"/>
                <w:sz w:val="18"/>
                <w:szCs w:val="18"/>
              </w:rPr>
              <w:t>现有经营类型</w:t>
            </w:r>
          </w:p>
        </w:tc>
        <w:tc>
          <w:tcPr>
            <w:tcW w:w="1559" w:type="dxa"/>
            <w:gridSpan w:val="3"/>
            <w:vAlign w:val="center"/>
          </w:tcPr>
          <w:p w14:paraId="04CCB330" w14:textId="77777777" w:rsidR="00050C21" w:rsidRPr="00E273C5" w:rsidRDefault="00050C21">
            <w:pPr>
              <w:spacing w:line="240" w:lineRule="auto"/>
              <w:jc w:val="center"/>
              <w:rPr>
                <w:rFonts w:ascii="Times New Roman" w:hAnsi="Times New Roman"/>
                <w:kern w:val="0"/>
                <w:sz w:val="18"/>
                <w:szCs w:val="18"/>
              </w:rPr>
            </w:pPr>
          </w:p>
        </w:tc>
      </w:tr>
      <w:tr w:rsidR="00E273C5" w:rsidRPr="00E273C5" w14:paraId="7296C16A" w14:textId="77777777">
        <w:trPr>
          <w:jc w:val="center"/>
        </w:trPr>
        <w:tc>
          <w:tcPr>
            <w:tcW w:w="9634" w:type="dxa"/>
            <w:gridSpan w:val="20"/>
            <w:vAlign w:val="center"/>
          </w:tcPr>
          <w:p w14:paraId="58CAAE8A" w14:textId="77777777" w:rsidR="00050C21" w:rsidRPr="00E273C5" w:rsidRDefault="00000000">
            <w:pPr>
              <w:jc w:val="center"/>
              <w:rPr>
                <w:rFonts w:ascii="宋体" w:hAnsi="宋体" w:hint="eastAsia"/>
                <w:kern w:val="0"/>
                <w:sz w:val="18"/>
                <w:szCs w:val="18"/>
              </w:rPr>
            </w:pPr>
            <w:r w:rsidRPr="00E273C5">
              <w:rPr>
                <w:rFonts w:ascii="宋体" w:hAnsi="宋体"/>
                <w:kern w:val="0"/>
                <w:sz w:val="18"/>
                <w:szCs w:val="18"/>
              </w:rPr>
              <w:t>林分</w:t>
            </w:r>
            <w:r w:rsidRPr="00E273C5">
              <w:rPr>
                <w:rFonts w:ascii="宋体" w:hAnsi="宋体" w:hint="eastAsia"/>
                <w:kern w:val="0"/>
                <w:sz w:val="18"/>
                <w:szCs w:val="18"/>
              </w:rPr>
              <w:t>因子</w:t>
            </w:r>
          </w:p>
        </w:tc>
      </w:tr>
      <w:tr w:rsidR="00E273C5" w:rsidRPr="00E273C5" w14:paraId="010ACD3A" w14:textId="77777777">
        <w:trPr>
          <w:jc w:val="center"/>
        </w:trPr>
        <w:tc>
          <w:tcPr>
            <w:tcW w:w="7225" w:type="dxa"/>
            <w:gridSpan w:val="15"/>
            <w:tcBorders>
              <w:top w:val="single" w:sz="4" w:space="0" w:color="auto"/>
              <w:left w:val="single" w:sz="4" w:space="0" w:color="auto"/>
              <w:bottom w:val="single" w:sz="4" w:space="0" w:color="auto"/>
              <w:tl2br w:val="nil"/>
            </w:tcBorders>
            <w:vAlign w:val="center"/>
          </w:tcPr>
          <w:p w14:paraId="1C87052F" w14:textId="49D67037" w:rsidR="00050C21" w:rsidRPr="00E273C5" w:rsidRDefault="00000000">
            <w:pPr>
              <w:snapToGrid w:val="0"/>
              <w:spacing w:line="240" w:lineRule="auto"/>
              <w:jc w:val="center"/>
              <w:rPr>
                <w:rFonts w:ascii="Times New Roman" w:hAnsi="Times New Roman"/>
                <w:kern w:val="0"/>
                <w:sz w:val="18"/>
                <w:szCs w:val="18"/>
              </w:rPr>
            </w:pPr>
            <w:r w:rsidRPr="00E273C5">
              <w:rPr>
                <w:rFonts w:ascii="Times New Roman" w:hAnsi="Times New Roman" w:hint="eastAsia"/>
                <w:kern w:val="0"/>
                <w:sz w:val="18"/>
                <w:szCs w:val="18"/>
              </w:rPr>
              <w:t xml:space="preserve"> </w:t>
            </w:r>
            <w:r w:rsidR="00E273C5" w:rsidRPr="00E273C5">
              <w:rPr>
                <w:rFonts w:ascii="Times New Roman" w:hAnsi="Times New Roman" w:hint="eastAsia"/>
                <w:kern w:val="0"/>
                <w:sz w:val="18"/>
                <w:szCs w:val="18"/>
              </w:rPr>
              <w:t>不同胸径区间的</w:t>
            </w:r>
            <w:r w:rsidRPr="00E273C5">
              <w:rPr>
                <w:rFonts w:ascii="Times New Roman" w:hAnsi="Times New Roman" w:hint="eastAsia"/>
                <w:kern w:val="0"/>
                <w:sz w:val="18"/>
                <w:szCs w:val="18"/>
              </w:rPr>
              <w:t>林木数量（株</w:t>
            </w:r>
            <w:r w:rsidRPr="00E273C5">
              <w:rPr>
                <w:rFonts w:ascii="Times New Roman" w:hAnsi="Times New Roman" w:hint="eastAsia"/>
                <w:kern w:val="0"/>
                <w:sz w:val="18"/>
                <w:szCs w:val="18"/>
              </w:rPr>
              <w:t>/</w:t>
            </w:r>
            <w:r w:rsidRPr="00E273C5">
              <w:rPr>
                <w:rFonts w:ascii="宋体" w:hAnsi="宋体" w:hint="eastAsia"/>
                <w:kern w:val="0"/>
                <w:sz w:val="18"/>
                <w:szCs w:val="18"/>
              </w:rPr>
              <w:t>hm</w:t>
            </w:r>
            <w:r w:rsidRPr="00E273C5">
              <w:rPr>
                <w:rFonts w:ascii="宋体" w:hAnsi="宋体" w:hint="eastAsia"/>
                <w:kern w:val="0"/>
                <w:sz w:val="18"/>
                <w:szCs w:val="18"/>
                <w:vertAlign w:val="superscript"/>
              </w:rPr>
              <w:t>2</w:t>
            </w:r>
            <w:r w:rsidRPr="00E273C5">
              <w:rPr>
                <w:rFonts w:ascii="Times New Roman" w:hAnsi="Times New Roman" w:hint="eastAsia"/>
                <w:kern w:val="0"/>
                <w:sz w:val="18"/>
                <w:szCs w:val="18"/>
              </w:rPr>
              <w:t>）</w:t>
            </w:r>
          </w:p>
        </w:tc>
        <w:tc>
          <w:tcPr>
            <w:tcW w:w="850" w:type="dxa"/>
            <w:gridSpan w:val="2"/>
            <w:vMerge w:val="restart"/>
            <w:vAlign w:val="center"/>
          </w:tcPr>
          <w:p w14:paraId="02DE915A"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hint="eastAsia"/>
                <w:kern w:val="0"/>
                <w:sz w:val="18"/>
                <w:szCs w:val="18"/>
              </w:rPr>
              <w:t>平均胸径(cm)</w:t>
            </w:r>
          </w:p>
        </w:tc>
        <w:tc>
          <w:tcPr>
            <w:tcW w:w="709" w:type="dxa"/>
            <w:vMerge w:val="restart"/>
            <w:vAlign w:val="center"/>
          </w:tcPr>
          <w:p w14:paraId="2F7AE2CB"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平均高</w:t>
            </w:r>
            <w:r w:rsidRPr="00E273C5">
              <w:rPr>
                <w:rFonts w:ascii="宋体" w:hAnsi="宋体" w:hint="eastAsia"/>
                <w:kern w:val="0"/>
                <w:sz w:val="18"/>
                <w:szCs w:val="18"/>
              </w:rPr>
              <w:t>(m)</w:t>
            </w:r>
          </w:p>
        </w:tc>
        <w:tc>
          <w:tcPr>
            <w:tcW w:w="850" w:type="dxa"/>
            <w:gridSpan w:val="2"/>
            <w:vMerge w:val="restart"/>
            <w:vAlign w:val="center"/>
          </w:tcPr>
          <w:p w14:paraId="185B48F6" w14:textId="77777777" w:rsidR="00050C21" w:rsidRPr="00E273C5" w:rsidRDefault="00000000">
            <w:pPr>
              <w:snapToGrid w:val="0"/>
              <w:spacing w:line="240" w:lineRule="auto"/>
              <w:ind w:leftChars="-52" w:left="-109"/>
              <w:jc w:val="center"/>
              <w:rPr>
                <w:rFonts w:ascii="宋体" w:hAnsi="宋体" w:hint="eastAsia"/>
                <w:kern w:val="0"/>
                <w:sz w:val="18"/>
                <w:szCs w:val="18"/>
              </w:rPr>
            </w:pPr>
            <w:r w:rsidRPr="00E273C5">
              <w:rPr>
                <w:rFonts w:ascii="宋体" w:hAnsi="宋体"/>
                <w:kern w:val="0"/>
                <w:sz w:val="18"/>
                <w:szCs w:val="18"/>
              </w:rPr>
              <w:t>蓄积</w:t>
            </w:r>
            <w:r w:rsidRPr="00E273C5">
              <w:rPr>
                <w:rFonts w:ascii="宋体" w:hAnsi="宋体" w:hint="eastAsia"/>
                <w:kern w:val="0"/>
                <w:sz w:val="18"/>
                <w:szCs w:val="18"/>
              </w:rPr>
              <w:t>(m</w:t>
            </w:r>
            <w:r w:rsidRPr="00E273C5">
              <w:rPr>
                <w:rFonts w:ascii="宋体" w:hAnsi="宋体" w:hint="eastAsia"/>
                <w:kern w:val="0"/>
                <w:sz w:val="18"/>
                <w:szCs w:val="18"/>
                <w:vertAlign w:val="superscript"/>
              </w:rPr>
              <w:t>3</w:t>
            </w:r>
            <w:r w:rsidRPr="00E273C5">
              <w:rPr>
                <w:rFonts w:ascii="宋体" w:hAnsi="宋体" w:hint="eastAsia"/>
                <w:kern w:val="0"/>
                <w:sz w:val="18"/>
                <w:szCs w:val="18"/>
              </w:rPr>
              <w:t>/hm</w:t>
            </w:r>
            <w:r w:rsidRPr="00E273C5">
              <w:rPr>
                <w:rFonts w:ascii="宋体" w:hAnsi="宋体" w:hint="eastAsia"/>
                <w:kern w:val="0"/>
                <w:sz w:val="18"/>
                <w:szCs w:val="18"/>
                <w:vertAlign w:val="superscript"/>
              </w:rPr>
              <w:t>2</w:t>
            </w:r>
            <w:r w:rsidRPr="00E273C5">
              <w:rPr>
                <w:rFonts w:ascii="宋体" w:hAnsi="宋体" w:hint="eastAsia"/>
                <w:kern w:val="0"/>
                <w:sz w:val="18"/>
                <w:szCs w:val="18"/>
              </w:rPr>
              <w:t>)</w:t>
            </w:r>
          </w:p>
        </w:tc>
      </w:tr>
      <w:tr w:rsidR="00E273C5" w:rsidRPr="00E273C5" w14:paraId="7CAEC701" w14:textId="77777777" w:rsidTr="00B27E2A">
        <w:trPr>
          <w:jc w:val="center"/>
        </w:trPr>
        <w:tc>
          <w:tcPr>
            <w:tcW w:w="1023" w:type="dxa"/>
            <w:tcBorders>
              <w:top w:val="single" w:sz="4" w:space="0" w:color="auto"/>
              <w:left w:val="single" w:sz="4" w:space="0" w:color="auto"/>
              <w:right w:val="single" w:sz="4" w:space="0" w:color="auto"/>
            </w:tcBorders>
            <w:vAlign w:val="center"/>
          </w:tcPr>
          <w:p w14:paraId="166FE4F8" w14:textId="63403057" w:rsidR="00E273C5" w:rsidRPr="00E273C5" w:rsidRDefault="00E273C5" w:rsidP="00E273C5">
            <w:pPr>
              <w:snapToGrid w:val="0"/>
              <w:spacing w:line="240" w:lineRule="auto"/>
              <w:ind w:rightChars="-51" w:right="-107"/>
              <w:jc w:val="center"/>
              <w:rPr>
                <w:rFonts w:ascii="宋体" w:hAnsi="宋体" w:hint="eastAsia"/>
                <w:kern w:val="0"/>
                <w:sz w:val="18"/>
                <w:szCs w:val="18"/>
              </w:rPr>
            </w:pPr>
            <w:r w:rsidRPr="00E273C5">
              <w:rPr>
                <w:rFonts w:ascii="宋体" w:hAnsi="宋体" w:hint="eastAsia"/>
                <w:kern w:val="0"/>
                <w:sz w:val="18"/>
                <w:szCs w:val="18"/>
              </w:rPr>
              <w:t>树种</w:t>
            </w:r>
          </w:p>
        </w:tc>
        <w:tc>
          <w:tcPr>
            <w:tcW w:w="815" w:type="dxa"/>
            <w:gridSpan w:val="2"/>
            <w:tcBorders>
              <w:top w:val="single" w:sz="4" w:space="0" w:color="auto"/>
              <w:left w:val="single" w:sz="4" w:space="0" w:color="auto"/>
            </w:tcBorders>
            <w:vAlign w:val="center"/>
          </w:tcPr>
          <w:p w14:paraId="5DAFA8BA" w14:textId="56C4FA51" w:rsidR="00E273C5" w:rsidRPr="00E273C5" w:rsidRDefault="00E273C5" w:rsidP="00E273C5">
            <w:pPr>
              <w:ind w:leftChars="-67" w:left="-141" w:rightChars="-20" w:right="-42"/>
              <w:jc w:val="center"/>
              <w:rPr>
                <w:rFonts w:ascii="Times New Roman" w:hAnsi="Times New Roman"/>
                <w:kern w:val="0"/>
                <w:sz w:val="15"/>
                <w:szCs w:val="15"/>
              </w:rPr>
            </w:pPr>
            <w:r w:rsidRPr="00E273C5">
              <w:rPr>
                <w:rFonts w:ascii="Times New Roman" w:hAnsi="Times New Roman"/>
                <w:kern w:val="0"/>
                <w:sz w:val="15"/>
                <w:szCs w:val="15"/>
              </w:rPr>
              <w:t>&lt;5</w:t>
            </w:r>
          </w:p>
        </w:tc>
        <w:tc>
          <w:tcPr>
            <w:tcW w:w="774" w:type="dxa"/>
            <w:tcBorders>
              <w:top w:val="single" w:sz="4" w:space="0" w:color="auto"/>
              <w:left w:val="single" w:sz="4" w:space="0" w:color="auto"/>
            </w:tcBorders>
            <w:vAlign w:val="center"/>
          </w:tcPr>
          <w:p w14:paraId="36E8DA79" w14:textId="3FF28756" w:rsidR="00E273C5" w:rsidRPr="00E273C5" w:rsidRDefault="00E273C5" w:rsidP="00E273C5">
            <w:pPr>
              <w:jc w:val="center"/>
              <w:rPr>
                <w:rFonts w:ascii="Times New Roman" w:hAnsi="Times New Roman"/>
                <w:kern w:val="0"/>
                <w:sz w:val="15"/>
                <w:szCs w:val="15"/>
              </w:rPr>
            </w:pPr>
            <w:r w:rsidRPr="00E273C5">
              <w:rPr>
                <w:rFonts w:ascii="Times New Roman" w:hAnsi="Times New Roman" w:hint="eastAsia"/>
                <w:kern w:val="0"/>
                <w:sz w:val="15"/>
                <w:szCs w:val="15"/>
              </w:rPr>
              <w:t>5~9.9</w:t>
            </w:r>
          </w:p>
        </w:tc>
        <w:tc>
          <w:tcPr>
            <w:tcW w:w="751" w:type="dxa"/>
            <w:gridSpan w:val="2"/>
            <w:tcBorders>
              <w:top w:val="single" w:sz="4" w:space="0" w:color="auto"/>
            </w:tcBorders>
            <w:vAlign w:val="center"/>
          </w:tcPr>
          <w:p w14:paraId="1E122F86" w14:textId="4018F01D" w:rsidR="00E273C5" w:rsidRPr="00E273C5" w:rsidRDefault="00E273C5" w:rsidP="00E273C5">
            <w:pPr>
              <w:ind w:leftChars="-82" w:left="-172" w:rightChars="-67" w:right="-141"/>
              <w:jc w:val="center"/>
              <w:rPr>
                <w:rFonts w:ascii="Times New Roman" w:hAnsi="Times New Roman"/>
                <w:kern w:val="0"/>
                <w:sz w:val="15"/>
                <w:szCs w:val="15"/>
              </w:rPr>
            </w:pPr>
            <w:r w:rsidRPr="00E273C5">
              <w:rPr>
                <w:rFonts w:ascii="Times New Roman" w:hAnsi="Times New Roman" w:hint="eastAsia"/>
                <w:kern w:val="0"/>
                <w:sz w:val="15"/>
                <w:szCs w:val="15"/>
              </w:rPr>
              <w:t>10~14.9</w:t>
            </w:r>
          </w:p>
        </w:tc>
        <w:tc>
          <w:tcPr>
            <w:tcW w:w="743" w:type="dxa"/>
            <w:gridSpan w:val="2"/>
            <w:tcBorders>
              <w:top w:val="single" w:sz="4" w:space="0" w:color="auto"/>
            </w:tcBorders>
            <w:vAlign w:val="center"/>
          </w:tcPr>
          <w:p w14:paraId="3AB5D9CF" w14:textId="4A45D1A6" w:rsidR="00E273C5" w:rsidRPr="00E273C5" w:rsidRDefault="00E273C5" w:rsidP="00E273C5">
            <w:pPr>
              <w:ind w:leftChars="-34" w:left="-71"/>
              <w:jc w:val="center"/>
              <w:rPr>
                <w:rFonts w:ascii="Times New Roman" w:hAnsi="Times New Roman"/>
                <w:kern w:val="0"/>
                <w:sz w:val="15"/>
                <w:szCs w:val="15"/>
              </w:rPr>
            </w:pPr>
            <w:r w:rsidRPr="00E273C5">
              <w:rPr>
                <w:rFonts w:ascii="Times New Roman" w:hAnsi="Times New Roman" w:hint="eastAsia"/>
                <w:kern w:val="0"/>
                <w:sz w:val="15"/>
                <w:szCs w:val="15"/>
              </w:rPr>
              <w:t>15~19.9</w:t>
            </w:r>
          </w:p>
        </w:tc>
        <w:tc>
          <w:tcPr>
            <w:tcW w:w="709" w:type="dxa"/>
            <w:gridSpan w:val="2"/>
            <w:tcBorders>
              <w:top w:val="single" w:sz="4" w:space="0" w:color="auto"/>
            </w:tcBorders>
            <w:vAlign w:val="center"/>
          </w:tcPr>
          <w:p w14:paraId="6D71A187" w14:textId="5FC2A29B" w:rsidR="00E273C5" w:rsidRPr="00E273C5" w:rsidRDefault="00E273C5" w:rsidP="00E273C5">
            <w:pPr>
              <w:ind w:leftChars="-51" w:left="-107" w:rightChars="-52" w:right="-109"/>
              <w:jc w:val="center"/>
              <w:rPr>
                <w:rFonts w:ascii="Times New Roman" w:hAnsi="Times New Roman"/>
                <w:kern w:val="0"/>
                <w:sz w:val="15"/>
                <w:szCs w:val="15"/>
              </w:rPr>
            </w:pPr>
            <w:r w:rsidRPr="00E273C5">
              <w:rPr>
                <w:rFonts w:ascii="Times New Roman" w:hAnsi="Times New Roman" w:hint="eastAsia"/>
                <w:kern w:val="0"/>
                <w:sz w:val="15"/>
                <w:szCs w:val="15"/>
              </w:rPr>
              <w:t>20~24.9</w:t>
            </w:r>
          </w:p>
        </w:tc>
        <w:tc>
          <w:tcPr>
            <w:tcW w:w="709" w:type="dxa"/>
            <w:gridSpan w:val="2"/>
            <w:tcBorders>
              <w:top w:val="single" w:sz="4" w:space="0" w:color="auto"/>
            </w:tcBorders>
            <w:vAlign w:val="center"/>
          </w:tcPr>
          <w:p w14:paraId="3B4EB540" w14:textId="165F4221" w:rsidR="00E273C5" w:rsidRPr="00E273C5" w:rsidRDefault="00E273C5" w:rsidP="00E273C5">
            <w:pPr>
              <w:ind w:leftChars="-51" w:left="-107" w:rightChars="-71" w:right="-149"/>
              <w:jc w:val="center"/>
              <w:rPr>
                <w:rFonts w:ascii="Times New Roman" w:hAnsi="Times New Roman"/>
                <w:kern w:val="0"/>
                <w:sz w:val="15"/>
                <w:szCs w:val="15"/>
              </w:rPr>
            </w:pPr>
            <w:r w:rsidRPr="00E273C5">
              <w:rPr>
                <w:rFonts w:ascii="Times New Roman" w:hAnsi="Times New Roman" w:hint="eastAsia"/>
                <w:kern w:val="0"/>
                <w:sz w:val="15"/>
                <w:szCs w:val="15"/>
              </w:rPr>
              <w:t>25~29.9</w:t>
            </w:r>
          </w:p>
        </w:tc>
        <w:tc>
          <w:tcPr>
            <w:tcW w:w="708" w:type="dxa"/>
            <w:tcBorders>
              <w:top w:val="single" w:sz="4" w:space="0" w:color="auto"/>
            </w:tcBorders>
            <w:vAlign w:val="center"/>
          </w:tcPr>
          <w:p w14:paraId="558C1FCE" w14:textId="319BA921" w:rsidR="00E273C5" w:rsidRPr="00E273C5" w:rsidRDefault="00E273C5" w:rsidP="00E273C5">
            <w:pPr>
              <w:ind w:leftChars="-52" w:left="-109" w:rightChars="-73" w:right="-153"/>
              <w:jc w:val="center"/>
              <w:rPr>
                <w:rFonts w:ascii="Times New Roman" w:hAnsi="Times New Roman"/>
                <w:kern w:val="0"/>
                <w:sz w:val="15"/>
                <w:szCs w:val="15"/>
              </w:rPr>
            </w:pPr>
            <w:r w:rsidRPr="00E273C5">
              <w:rPr>
                <w:rFonts w:ascii="Times New Roman" w:hAnsi="Times New Roman" w:hint="eastAsia"/>
                <w:kern w:val="0"/>
                <w:sz w:val="15"/>
                <w:szCs w:val="15"/>
              </w:rPr>
              <w:t>30~34.5</w:t>
            </w:r>
          </w:p>
        </w:tc>
        <w:tc>
          <w:tcPr>
            <w:tcW w:w="993" w:type="dxa"/>
            <w:gridSpan w:val="2"/>
            <w:tcBorders>
              <w:top w:val="single" w:sz="4" w:space="0" w:color="auto"/>
            </w:tcBorders>
            <w:vAlign w:val="center"/>
          </w:tcPr>
          <w:p w14:paraId="38EEEE9D" w14:textId="3BB417A7" w:rsidR="00E273C5" w:rsidRPr="00E273C5" w:rsidRDefault="00E273C5" w:rsidP="00E273C5">
            <w:pPr>
              <w:ind w:leftChars="-75" w:left="-158"/>
              <w:jc w:val="center"/>
              <w:rPr>
                <w:rFonts w:ascii="Times New Roman" w:hAnsi="Times New Roman"/>
                <w:kern w:val="0"/>
                <w:sz w:val="15"/>
                <w:szCs w:val="15"/>
              </w:rPr>
            </w:pPr>
            <w:r w:rsidRPr="00E273C5">
              <w:rPr>
                <w:rFonts w:ascii="宋体" w:hAnsi="宋体" w:hint="eastAsia"/>
                <w:kern w:val="0"/>
                <w:sz w:val="15"/>
                <w:szCs w:val="15"/>
              </w:rPr>
              <w:t>≥</w:t>
            </w:r>
            <w:r w:rsidRPr="00E273C5">
              <w:rPr>
                <w:rFonts w:ascii="Times New Roman" w:hAnsi="Times New Roman" w:hint="eastAsia"/>
                <w:kern w:val="0"/>
                <w:sz w:val="15"/>
                <w:szCs w:val="15"/>
              </w:rPr>
              <w:t>35</w:t>
            </w:r>
          </w:p>
        </w:tc>
        <w:tc>
          <w:tcPr>
            <w:tcW w:w="850" w:type="dxa"/>
            <w:gridSpan w:val="2"/>
            <w:vMerge/>
            <w:vAlign w:val="center"/>
          </w:tcPr>
          <w:p w14:paraId="4144BCA6" w14:textId="77777777" w:rsidR="00E273C5" w:rsidRPr="00E273C5" w:rsidRDefault="00E273C5" w:rsidP="00E273C5">
            <w:pPr>
              <w:jc w:val="center"/>
              <w:rPr>
                <w:rFonts w:ascii="Times New Roman" w:hAnsi="Times New Roman"/>
                <w:kern w:val="0"/>
                <w:sz w:val="18"/>
                <w:szCs w:val="18"/>
              </w:rPr>
            </w:pPr>
          </w:p>
        </w:tc>
        <w:tc>
          <w:tcPr>
            <w:tcW w:w="709" w:type="dxa"/>
            <w:vMerge/>
            <w:vAlign w:val="center"/>
          </w:tcPr>
          <w:p w14:paraId="05060E51" w14:textId="77777777" w:rsidR="00E273C5" w:rsidRPr="00E273C5" w:rsidRDefault="00E273C5" w:rsidP="00E273C5">
            <w:pPr>
              <w:jc w:val="center"/>
              <w:rPr>
                <w:rFonts w:ascii="Times New Roman" w:hAnsi="Times New Roman"/>
                <w:kern w:val="0"/>
                <w:sz w:val="18"/>
                <w:szCs w:val="18"/>
              </w:rPr>
            </w:pPr>
          </w:p>
        </w:tc>
        <w:tc>
          <w:tcPr>
            <w:tcW w:w="850" w:type="dxa"/>
            <w:gridSpan w:val="2"/>
            <w:vMerge/>
            <w:vAlign w:val="center"/>
          </w:tcPr>
          <w:p w14:paraId="545FDD04" w14:textId="77777777" w:rsidR="00E273C5" w:rsidRPr="00E273C5" w:rsidRDefault="00E273C5" w:rsidP="00E273C5">
            <w:pPr>
              <w:jc w:val="center"/>
              <w:rPr>
                <w:rFonts w:ascii="Times New Roman" w:hAnsi="Times New Roman"/>
                <w:kern w:val="0"/>
                <w:sz w:val="18"/>
                <w:szCs w:val="18"/>
              </w:rPr>
            </w:pPr>
          </w:p>
        </w:tc>
      </w:tr>
      <w:tr w:rsidR="00E273C5" w:rsidRPr="00E273C5" w14:paraId="16CD13AD" w14:textId="77777777" w:rsidTr="00B03CFF">
        <w:trPr>
          <w:trHeight w:val="195"/>
          <w:jc w:val="center"/>
        </w:trPr>
        <w:tc>
          <w:tcPr>
            <w:tcW w:w="1023" w:type="dxa"/>
            <w:tcBorders>
              <w:left w:val="single" w:sz="4" w:space="0" w:color="auto"/>
              <w:bottom w:val="single" w:sz="4" w:space="0" w:color="auto"/>
              <w:right w:val="single" w:sz="4" w:space="0" w:color="auto"/>
            </w:tcBorders>
            <w:vAlign w:val="center"/>
          </w:tcPr>
          <w:p w14:paraId="5815686C" w14:textId="77777777" w:rsidR="00E273C5" w:rsidRPr="00E273C5" w:rsidRDefault="00E273C5" w:rsidP="00E273C5">
            <w:pPr>
              <w:ind w:firstLineChars="50" w:firstLine="90"/>
              <w:jc w:val="center"/>
              <w:rPr>
                <w:rFonts w:ascii="宋体" w:hAnsi="宋体" w:hint="eastAsia"/>
                <w:kern w:val="0"/>
                <w:sz w:val="18"/>
                <w:szCs w:val="18"/>
              </w:rPr>
            </w:pPr>
          </w:p>
        </w:tc>
        <w:tc>
          <w:tcPr>
            <w:tcW w:w="815" w:type="dxa"/>
            <w:gridSpan w:val="2"/>
            <w:tcBorders>
              <w:left w:val="single" w:sz="4" w:space="0" w:color="auto"/>
            </w:tcBorders>
            <w:vAlign w:val="center"/>
          </w:tcPr>
          <w:p w14:paraId="4853E933" w14:textId="77777777" w:rsidR="00E273C5" w:rsidRPr="00E273C5" w:rsidRDefault="00E273C5">
            <w:pPr>
              <w:jc w:val="center"/>
              <w:rPr>
                <w:rFonts w:ascii="Times New Roman" w:hAnsi="Times New Roman"/>
                <w:kern w:val="0"/>
                <w:sz w:val="18"/>
                <w:szCs w:val="18"/>
              </w:rPr>
            </w:pPr>
          </w:p>
        </w:tc>
        <w:tc>
          <w:tcPr>
            <w:tcW w:w="774" w:type="dxa"/>
            <w:tcBorders>
              <w:left w:val="single" w:sz="4" w:space="0" w:color="auto"/>
            </w:tcBorders>
            <w:vAlign w:val="center"/>
          </w:tcPr>
          <w:p w14:paraId="56262DEE" w14:textId="77777777" w:rsidR="00E273C5" w:rsidRPr="00E273C5" w:rsidRDefault="00E273C5">
            <w:pPr>
              <w:jc w:val="center"/>
              <w:rPr>
                <w:rFonts w:ascii="Times New Roman" w:hAnsi="Times New Roman"/>
                <w:kern w:val="0"/>
                <w:sz w:val="18"/>
                <w:szCs w:val="18"/>
              </w:rPr>
            </w:pPr>
          </w:p>
        </w:tc>
        <w:tc>
          <w:tcPr>
            <w:tcW w:w="751" w:type="dxa"/>
            <w:gridSpan w:val="2"/>
            <w:vAlign w:val="center"/>
          </w:tcPr>
          <w:p w14:paraId="11BCEC97" w14:textId="77777777" w:rsidR="00E273C5" w:rsidRPr="00E273C5" w:rsidRDefault="00E273C5">
            <w:pPr>
              <w:jc w:val="center"/>
              <w:rPr>
                <w:rFonts w:ascii="Times New Roman" w:hAnsi="Times New Roman"/>
                <w:kern w:val="0"/>
                <w:sz w:val="18"/>
                <w:szCs w:val="18"/>
              </w:rPr>
            </w:pPr>
          </w:p>
        </w:tc>
        <w:tc>
          <w:tcPr>
            <w:tcW w:w="743" w:type="dxa"/>
            <w:gridSpan w:val="2"/>
            <w:vAlign w:val="center"/>
          </w:tcPr>
          <w:p w14:paraId="17CD0A44"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300F8907"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5F089F78" w14:textId="77777777" w:rsidR="00E273C5" w:rsidRPr="00E273C5" w:rsidRDefault="00E273C5">
            <w:pPr>
              <w:jc w:val="center"/>
              <w:rPr>
                <w:rFonts w:ascii="Times New Roman" w:hAnsi="Times New Roman"/>
                <w:kern w:val="0"/>
                <w:sz w:val="18"/>
                <w:szCs w:val="18"/>
              </w:rPr>
            </w:pPr>
          </w:p>
        </w:tc>
        <w:tc>
          <w:tcPr>
            <w:tcW w:w="708" w:type="dxa"/>
            <w:vAlign w:val="center"/>
          </w:tcPr>
          <w:p w14:paraId="68DA94D6" w14:textId="77777777" w:rsidR="00E273C5" w:rsidRPr="00E273C5" w:rsidRDefault="00E273C5">
            <w:pPr>
              <w:jc w:val="center"/>
              <w:rPr>
                <w:rFonts w:ascii="Times New Roman" w:hAnsi="Times New Roman"/>
                <w:kern w:val="0"/>
                <w:sz w:val="18"/>
                <w:szCs w:val="18"/>
              </w:rPr>
            </w:pPr>
          </w:p>
        </w:tc>
        <w:tc>
          <w:tcPr>
            <w:tcW w:w="993" w:type="dxa"/>
            <w:gridSpan w:val="2"/>
            <w:vAlign w:val="center"/>
          </w:tcPr>
          <w:p w14:paraId="449D5446"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62B6E409" w14:textId="77777777" w:rsidR="00E273C5" w:rsidRPr="00E273C5" w:rsidRDefault="00E273C5">
            <w:pPr>
              <w:jc w:val="center"/>
              <w:rPr>
                <w:rFonts w:ascii="Times New Roman" w:hAnsi="Times New Roman"/>
                <w:kern w:val="0"/>
                <w:sz w:val="18"/>
                <w:szCs w:val="18"/>
              </w:rPr>
            </w:pPr>
          </w:p>
        </w:tc>
        <w:tc>
          <w:tcPr>
            <w:tcW w:w="709" w:type="dxa"/>
            <w:vAlign w:val="center"/>
          </w:tcPr>
          <w:p w14:paraId="1D57089C"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2EF20C42" w14:textId="77777777" w:rsidR="00E273C5" w:rsidRPr="00E273C5" w:rsidRDefault="00E273C5">
            <w:pPr>
              <w:jc w:val="center"/>
              <w:rPr>
                <w:rFonts w:ascii="Times New Roman" w:hAnsi="Times New Roman"/>
                <w:kern w:val="0"/>
                <w:sz w:val="18"/>
                <w:szCs w:val="18"/>
              </w:rPr>
            </w:pPr>
          </w:p>
        </w:tc>
      </w:tr>
      <w:tr w:rsidR="00E273C5" w:rsidRPr="00E273C5" w14:paraId="19C58B8D" w14:textId="77777777" w:rsidTr="00734D1E">
        <w:trPr>
          <w:trHeight w:val="210"/>
          <w:jc w:val="center"/>
        </w:trPr>
        <w:tc>
          <w:tcPr>
            <w:tcW w:w="1023" w:type="dxa"/>
            <w:tcBorders>
              <w:top w:val="single" w:sz="4" w:space="0" w:color="auto"/>
              <w:left w:val="single" w:sz="4" w:space="0" w:color="auto"/>
              <w:bottom w:val="single" w:sz="4" w:space="0" w:color="auto"/>
              <w:right w:val="single" w:sz="4" w:space="0" w:color="auto"/>
              <w:tl2br w:val="nil"/>
            </w:tcBorders>
            <w:vAlign w:val="center"/>
          </w:tcPr>
          <w:p w14:paraId="54788334" w14:textId="77777777" w:rsidR="00E273C5" w:rsidRPr="00E273C5" w:rsidRDefault="00E273C5">
            <w:pPr>
              <w:ind w:firstLineChars="50" w:firstLine="90"/>
              <w:jc w:val="center"/>
              <w:rPr>
                <w:rFonts w:ascii="宋体" w:hAnsi="宋体" w:hint="eastAsia"/>
                <w:kern w:val="0"/>
                <w:sz w:val="18"/>
                <w:szCs w:val="18"/>
              </w:rPr>
            </w:pPr>
          </w:p>
        </w:tc>
        <w:tc>
          <w:tcPr>
            <w:tcW w:w="815" w:type="dxa"/>
            <w:gridSpan w:val="2"/>
            <w:tcBorders>
              <w:left w:val="single" w:sz="4" w:space="0" w:color="auto"/>
            </w:tcBorders>
            <w:vAlign w:val="center"/>
          </w:tcPr>
          <w:p w14:paraId="2E4E33F0" w14:textId="77777777" w:rsidR="00E273C5" w:rsidRPr="00E273C5" w:rsidRDefault="00E273C5">
            <w:pPr>
              <w:jc w:val="center"/>
              <w:rPr>
                <w:rFonts w:ascii="Times New Roman" w:hAnsi="Times New Roman"/>
                <w:kern w:val="0"/>
                <w:sz w:val="18"/>
                <w:szCs w:val="18"/>
              </w:rPr>
            </w:pPr>
          </w:p>
        </w:tc>
        <w:tc>
          <w:tcPr>
            <w:tcW w:w="774" w:type="dxa"/>
            <w:tcBorders>
              <w:left w:val="single" w:sz="4" w:space="0" w:color="auto"/>
            </w:tcBorders>
            <w:vAlign w:val="center"/>
          </w:tcPr>
          <w:p w14:paraId="092B540F" w14:textId="77777777" w:rsidR="00E273C5" w:rsidRPr="00E273C5" w:rsidRDefault="00E273C5">
            <w:pPr>
              <w:jc w:val="center"/>
              <w:rPr>
                <w:rFonts w:ascii="Times New Roman" w:hAnsi="Times New Roman"/>
                <w:kern w:val="0"/>
                <w:sz w:val="18"/>
                <w:szCs w:val="18"/>
              </w:rPr>
            </w:pPr>
          </w:p>
        </w:tc>
        <w:tc>
          <w:tcPr>
            <w:tcW w:w="751" w:type="dxa"/>
            <w:gridSpan w:val="2"/>
            <w:vAlign w:val="center"/>
          </w:tcPr>
          <w:p w14:paraId="5E447D11" w14:textId="77777777" w:rsidR="00E273C5" w:rsidRPr="00E273C5" w:rsidRDefault="00E273C5">
            <w:pPr>
              <w:jc w:val="center"/>
              <w:rPr>
                <w:rFonts w:ascii="Times New Roman" w:hAnsi="Times New Roman"/>
                <w:kern w:val="0"/>
                <w:sz w:val="18"/>
                <w:szCs w:val="18"/>
              </w:rPr>
            </w:pPr>
          </w:p>
        </w:tc>
        <w:tc>
          <w:tcPr>
            <w:tcW w:w="743" w:type="dxa"/>
            <w:gridSpan w:val="2"/>
            <w:vAlign w:val="center"/>
          </w:tcPr>
          <w:p w14:paraId="047EE92B"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13C3D0FE"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5A3566DB" w14:textId="77777777" w:rsidR="00E273C5" w:rsidRPr="00E273C5" w:rsidRDefault="00E273C5">
            <w:pPr>
              <w:jc w:val="center"/>
              <w:rPr>
                <w:rFonts w:ascii="Times New Roman" w:hAnsi="Times New Roman"/>
                <w:kern w:val="0"/>
                <w:sz w:val="18"/>
                <w:szCs w:val="18"/>
              </w:rPr>
            </w:pPr>
          </w:p>
        </w:tc>
        <w:tc>
          <w:tcPr>
            <w:tcW w:w="708" w:type="dxa"/>
            <w:vAlign w:val="center"/>
          </w:tcPr>
          <w:p w14:paraId="4DB7BD71" w14:textId="77777777" w:rsidR="00E273C5" w:rsidRPr="00E273C5" w:rsidRDefault="00E273C5">
            <w:pPr>
              <w:jc w:val="center"/>
              <w:rPr>
                <w:rFonts w:ascii="Times New Roman" w:hAnsi="Times New Roman"/>
                <w:kern w:val="0"/>
                <w:sz w:val="18"/>
                <w:szCs w:val="18"/>
              </w:rPr>
            </w:pPr>
          </w:p>
        </w:tc>
        <w:tc>
          <w:tcPr>
            <w:tcW w:w="993" w:type="dxa"/>
            <w:gridSpan w:val="2"/>
            <w:vAlign w:val="center"/>
          </w:tcPr>
          <w:p w14:paraId="12E9C20F"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2CC6758B" w14:textId="77777777" w:rsidR="00E273C5" w:rsidRPr="00E273C5" w:rsidRDefault="00E273C5">
            <w:pPr>
              <w:jc w:val="center"/>
              <w:rPr>
                <w:rFonts w:ascii="Times New Roman" w:hAnsi="Times New Roman"/>
                <w:kern w:val="0"/>
                <w:sz w:val="18"/>
                <w:szCs w:val="18"/>
              </w:rPr>
            </w:pPr>
          </w:p>
        </w:tc>
        <w:tc>
          <w:tcPr>
            <w:tcW w:w="709" w:type="dxa"/>
            <w:vAlign w:val="center"/>
          </w:tcPr>
          <w:p w14:paraId="549822E5"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6B7F9D61" w14:textId="77777777" w:rsidR="00E273C5" w:rsidRPr="00E273C5" w:rsidRDefault="00E273C5">
            <w:pPr>
              <w:jc w:val="center"/>
              <w:rPr>
                <w:rFonts w:ascii="Times New Roman" w:hAnsi="Times New Roman"/>
                <w:kern w:val="0"/>
                <w:sz w:val="18"/>
                <w:szCs w:val="18"/>
              </w:rPr>
            </w:pPr>
          </w:p>
        </w:tc>
      </w:tr>
      <w:tr w:rsidR="00E273C5" w:rsidRPr="00E273C5" w14:paraId="276F0B42" w14:textId="77777777" w:rsidTr="00966058">
        <w:trPr>
          <w:trHeight w:val="180"/>
          <w:jc w:val="center"/>
        </w:trPr>
        <w:tc>
          <w:tcPr>
            <w:tcW w:w="1023" w:type="dxa"/>
            <w:tcBorders>
              <w:top w:val="single" w:sz="4" w:space="0" w:color="auto"/>
              <w:left w:val="single" w:sz="4" w:space="0" w:color="auto"/>
              <w:bottom w:val="single" w:sz="4" w:space="0" w:color="auto"/>
              <w:right w:val="single" w:sz="4" w:space="0" w:color="auto"/>
              <w:tl2br w:val="nil"/>
            </w:tcBorders>
            <w:vAlign w:val="center"/>
          </w:tcPr>
          <w:p w14:paraId="4A8756B2" w14:textId="77777777" w:rsidR="00E273C5" w:rsidRPr="00E273C5" w:rsidRDefault="00E273C5">
            <w:pPr>
              <w:ind w:firstLineChars="50" w:firstLine="90"/>
              <w:jc w:val="center"/>
              <w:rPr>
                <w:rFonts w:ascii="宋体" w:hAnsi="宋体" w:hint="eastAsia"/>
                <w:kern w:val="0"/>
                <w:sz w:val="18"/>
                <w:szCs w:val="18"/>
              </w:rPr>
            </w:pPr>
          </w:p>
        </w:tc>
        <w:tc>
          <w:tcPr>
            <w:tcW w:w="815" w:type="dxa"/>
            <w:gridSpan w:val="2"/>
            <w:tcBorders>
              <w:left w:val="single" w:sz="4" w:space="0" w:color="auto"/>
            </w:tcBorders>
            <w:vAlign w:val="center"/>
          </w:tcPr>
          <w:p w14:paraId="4515C687" w14:textId="77777777" w:rsidR="00E273C5" w:rsidRPr="00E273C5" w:rsidRDefault="00E273C5">
            <w:pPr>
              <w:jc w:val="center"/>
              <w:rPr>
                <w:rFonts w:ascii="Times New Roman" w:hAnsi="Times New Roman"/>
                <w:kern w:val="0"/>
                <w:sz w:val="18"/>
                <w:szCs w:val="18"/>
              </w:rPr>
            </w:pPr>
          </w:p>
        </w:tc>
        <w:tc>
          <w:tcPr>
            <w:tcW w:w="774" w:type="dxa"/>
            <w:tcBorders>
              <w:left w:val="single" w:sz="4" w:space="0" w:color="auto"/>
            </w:tcBorders>
            <w:vAlign w:val="center"/>
          </w:tcPr>
          <w:p w14:paraId="6F6DF70A" w14:textId="77777777" w:rsidR="00E273C5" w:rsidRPr="00E273C5" w:rsidRDefault="00E273C5">
            <w:pPr>
              <w:jc w:val="center"/>
              <w:rPr>
                <w:rFonts w:ascii="Times New Roman" w:hAnsi="Times New Roman"/>
                <w:kern w:val="0"/>
                <w:sz w:val="18"/>
                <w:szCs w:val="18"/>
              </w:rPr>
            </w:pPr>
          </w:p>
        </w:tc>
        <w:tc>
          <w:tcPr>
            <w:tcW w:w="751" w:type="dxa"/>
            <w:gridSpan w:val="2"/>
            <w:vAlign w:val="center"/>
          </w:tcPr>
          <w:p w14:paraId="68AB3E34" w14:textId="77777777" w:rsidR="00E273C5" w:rsidRPr="00E273C5" w:rsidRDefault="00E273C5">
            <w:pPr>
              <w:jc w:val="center"/>
              <w:rPr>
                <w:rFonts w:ascii="Times New Roman" w:hAnsi="Times New Roman"/>
                <w:kern w:val="0"/>
                <w:sz w:val="18"/>
                <w:szCs w:val="18"/>
              </w:rPr>
            </w:pPr>
          </w:p>
        </w:tc>
        <w:tc>
          <w:tcPr>
            <w:tcW w:w="743" w:type="dxa"/>
            <w:gridSpan w:val="2"/>
            <w:vAlign w:val="center"/>
          </w:tcPr>
          <w:p w14:paraId="0C7E4F99"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64C059FA"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4248AAE8" w14:textId="77777777" w:rsidR="00E273C5" w:rsidRPr="00E273C5" w:rsidRDefault="00E273C5">
            <w:pPr>
              <w:jc w:val="center"/>
              <w:rPr>
                <w:rFonts w:ascii="Times New Roman" w:hAnsi="Times New Roman"/>
                <w:kern w:val="0"/>
                <w:sz w:val="18"/>
                <w:szCs w:val="18"/>
              </w:rPr>
            </w:pPr>
          </w:p>
        </w:tc>
        <w:tc>
          <w:tcPr>
            <w:tcW w:w="708" w:type="dxa"/>
            <w:vAlign w:val="center"/>
          </w:tcPr>
          <w:p w14:paraId="78D14D03" w14:textId="77777777" w:rsidR="00E273C5" w:rsidRPr="00E273C5" w:rsidRDefault="00E273C5">
            <w:pPr>
              <w:jc w:val="center"/>
              <w:rPr>
                <w:rFonts w:ascii="Times New Roman" w:hAnsi="Times New Roman"/>
                <w:kern w:val="0"/>
                <w:sz w:val="18"/>
                <w:szCs w:val="18"/>
              </w:rPr>
            </w:pPr>
          </w:p>
        </w:tc>
        <w:tc>
          <w:tcPr>
            <w:tcW w:w="993" w:type="dxa"/>
            <w:gridSpan w:val="2"/>
            <w:vAlign w:val="center"/>
          </w:tcPr>
          <w:p w14:paraId="402D6E2B"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29E8505F" w14:textId="77777777" w:rsidR="00E273C5" w:rsidRPr="00E273C5" w:rsidRDefault="00E273C5">
            <w:pPr>
              <w:jc w:val="center"/>
              <w:rPr>
                <w:rFonts w:ascii="Times New Roman" w:hAnsi="Times New Roman"/>
                <w:kern w:val="0"/>
                <w:sz w:val="18"/>
                <w:szCs w:val="18"/>
              </w:rPr>
            </w:pPr>
          </w:p>
        </w:tc>
        <w:tc>
          <w:tcPr>
            <w:tcW w:w="709" w:type="dxa"/>
            <w:vAlign w:val="center"/>
          </w:tcPr>
          <w:p w14:paraId="506023CD"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134A60C4" w14:textId="77777777" w:rsidR="00E273C5" w:rsidRPr="00E273C5" w:rsidRDefault="00E273C5">
            <w:pPr>
              <w:jc w:val="center"/>
              <w:rPr>
                <w:rFonts w:ascii="Times New Roman" w:hAnsi="Times New Roman"/>
                <w:kern w:val="0"/>
                <w:sz w:val="18"/>
                <w:szCs w:val="18"/>
              </w:rPr>
            </w:pPr>
          </w:p>
        </w:tc>
      </w:tr>
      <w:tr w:rsidR="00E273C5" w:rsidRPr="00E273C5" w14:paraId="6A8C4F1B" w14:textId="77777777" w:rsidTr="004B125F">
        <w:trPr>
          <w:trHeight w:val="196"/>
          <w:jc w:val="center"/>
        </w:trPr>
        <w:tc>
          <w:tcPr>
            <w:tcW w:w="1023" w:type="dxa"/>
            <w:tcBorders>
              <w:top w:val="single" w:sz="4" w:space="0" w:color="auto"/>
              <w:left w:val="single" w:sz="4" w:space="0" w:color="auto"/>
              <w:bottom w:val="single" w:sz="4" w:space="0" w:color="auto"/>
              <w:right w:val="single" w:sz="4" w:space="0" w:color="auto"/>
              <w:tl2br w:val="nil"/>
            </w:tcBorders>
            <w:vAlign w:val="center"/>
          </w:tcPr>
          <w:p w14:paraId="6A0FA476" w14:textId="77777777" w:rsidR="00E273C5" w:rsidRPr="00E273C5" w:rsidRDefault="00E273C5">
            <w:pPr>
              <w:ind w:firstLineChars="50" w:firstLine="90"/>
              <w:jc w:val="center"/>
              <w:rPr>
                <w:rFonts w:ascii="宋体" w:hAnsi="宋体" w:hint="eastAsia"/>
                <w:kern w:val="0"/>
                <w:sz w:val="18"/>
                <w:szCs w:val="18"/>
              </w:rPr>
            </w:pPr>
          </w:p>
        </w:tc>
        <w:tc>
          <w:tcPr>
            <w:tcW w:w="815" w:type="dxa"/>
            <w:gridSpan w:val="2"/>
            <w:tcBorders>
              <w:left w:val="single" w:sz="4" w:space="0" w:color="auto"/>
            </w:tcBorders>
            <w:vAlign w:val="center"/>
          </w:tcPr>
          <w:p w14:paraId="752539A0" w14:textId="77777777" w:rsidR="00E273C5" w:rsidRPr="00E273C5" w:rsidRDefault="00E273C5">
            <w:pPr>
              <w:jc w:val="center"/>
              <w:rPr>
                <w:rFonts w:ascii="Times New Roman" w:hAnsi="Times New Roman"/>
                <w:kern w:val="0"/>
                <w:sz w:val="18"/>
                <w:szCs w:val="18"/>
              </w:rPr>
            </w:pPr>
          </w:p>
        </w:tc>
        <w:tc>
          <w:tcPr>
            <w:tcW w:w="774" w:type="dxa"/>
            <w:tcBorders>
              <w:left w:val="single" w:sz="4" w:space="0" w:color="auto"/>
            </w:tcBorders>
            <w:vAlign w:val="center"/>
          </w:tcPr>
          <w:p w14:paraId="3020AB82" w14:textId="77777777" w:rsidR="00E273C5" w:rsidRPr="00E273C5" w:rsidRDefault="00E273C5">
            <w:pPr>
              <w:jc w:val="center"/>
              <w:rPr>
                <w:rFonts w:ascii="Times New Roman" w:hAnsi="Times New Roman"/>
                <w:kern w:val="0"/>
                <w:sz w:val="18"/>
                <w:szCs w:val="18"/>
              </w:rPr>
            </w:pPr>
          </w:p>
        </w:tc>
        <w:tc>
          <w:tcPr>
            <w:tcW w:w="751" w:type="dxa"/>
            <w:gridSpan w:val="2"/>
            <w:vAlign w:val="center"/>
          </w:tcPr>
          <w:p w14:paraId="706061C8" w14:textId="77777777" w:rsidR="00E273C5" w:rsidRPr="00E273C5" w:rsidRDefault="00E273C5">
            <w:pPr>
              <w:jc w:val="center"/>
              <w:rPr>
                <w:rFonts w:ascii="Times New Roman" w:hAnsi="Times New Roman"/>
                <w:kern w:val="0"/>
                <w:sz w:val="18"/>
                <w:szCs w:val="18"/>
              </w:rPr>
            </w:pPr>
          </w:p>
        </w:tc>
        <w:tc>
          <w:tcPr>
            <w:tcW w:w="743" w:type="dxa"/>
            <w:gridSpan w:val="2"/>
            <w:vAlign w:val="center"/>
          </w:tcPr>
          <w:p w14:paraId="3C942167"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19D24E0D" w14:textId="77777777" w:rsidR="00E273C5" w:rsidRPr="00E273C5" w:rsidRDefault="00E273C5">
            <w:pPr>
              <w:jc w:val="center"/>
              <w:rPr>
                <w:rFonts w:ascii="Times New Roman" w:hAnsi="Times New Roman"/>
                <w:kern w:val="0"/>
                <w:sz w:val="18"/>
                <w:szCs w:val="18"/>
              </w:rPr>
            </w:pPr>
          </w:p>
        </w:tc>
        <w:tc>
          <w:tcPr>
            <w:tcW w:w="709" w:type="dxa"/>
            <w:gridSpan w:val="2"/>
            <w:vAlign w:val="center"/>
          </w:tcPr>
          <w:p w14:paraId="34091633" w14:textId="77777777" w:rsidR="00E273C5" w:rsidRPr="00E273C5" w:rsidRDefault="00E273C5">
            <w:pPr>
              <w:jc w:val="center"/>
              <w:rPr>
                <w:rFonts w:ascii="Times New Roman" w:hAnsi="Times New Roman"/>
                <w:kern w:val="0"/>
                <w:sz w:val="18"/>
                <w:szCs w:val="18"/>
              </w:rPr>
            </w:pPr>
          </w:p>
        </w:tc>
        <w:tc>
          <w:tcPr>
            <w:tcW w:w="708" w:type="dxa"/>
            <w:vAlign w:val="center"/>
          </w:tcPr>
          <w:p w14:paraId="5BA57552" w14:textId="77777777" w:rsidR="00E273C5" w:rsidRPr="00E273C5" w:rsidRDefault="00E273C5">
            <w:pPr>
              <w:jc w:val="center"/>
              <w:rPr>
                <w:rFonts w:ascii="Times New Roman" w:hAnsi="Times New Roman"/>
                <w:kern w:val="0"/>
                <w:sz w:val="18"/>
                <w:szCs w:val="18"/>
              </w:rPr>
            </w:pPr>
          </w:p>
        </w:tc>
        <w:tc>
          <w:tcPr>
            <w:tcW w:w="993" w:type="dxa"/>
            <w:gridSpan w:val="2"/>
            <w:vAlign w:val="center"/>
          </w:tcPr>
          <w:p w14:paraId="19DBB6F5"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1D06A674" w14:textId="77777777" w:rsidR="00E273C5" w:rsidRPr="00E273C5" w:rsidRDefault="00E273C5">
            <w:pPr>
              <w:jc w:val="center"/>
              <w:rPr>
                <w:rFonts w:ascii="Times New Roman" w:hAnsi="Times New Roman"/>
                <w:kern w:val="0"/>
                <w:sz w:val="18"/>
                <w:szCs w:val="18"/>
              </w:rPr>
            </w:pPr>
          </w:p>
        </w:tc>
        <w:tc>
          <w:tcPr>
            <w:tcW w:w="709" w:type="dxa"/>
            <w:vAlign w:val="center"/>
          </w:tcPr>
          <w:p w14:paraId="232C74A1" w14:textId="77777777" w:rsidR="00E273C5" w:rsidRPr="00E273C5" w:rsidRDefault="00E273C5">
            <w:pPr>
              <w:jc w:val="center"/>
              <w:rPr>
                <w:rFonts w:ascii="Times New Roman" w:hAnsi="Times New Roman"/>
                <w:kern w:val="0"/>
                <w:sz w:val="18"/>
                <w:szCs w:val="18"/>
              </w:rPr>
            </w:pPr>
          </w:p>
        </w:tc>
        <w:tc>
          <w:tcPr>
            <w:tcW w:w="850" w:type="dxa"/>
            <w:gridSpan w:val="2"/>
            <w:vAlign w:val="center"/>
          </w:tcPr>
          <w:p w14:paraId="7B82F8B6" w14:textId="77777777" w:rsidR="00E273C5" w:rsidRPr="00E273C5" w:rsidRDefault="00E273C5">
            <w:pPr>
              <w:jc w:val="center"/>
              <w:rPr>
                <w:rFonts w:ascii="Times New Roman" w:hAnsi="Times New Roman"/>
                <w:kern w:val="0"/>
                <w:sz w:val="18"/>
                <w:szCs w:val="18"/>
              </w:rPr>
            </w:pPr>
          </w:p>
        </w:tc>
      </w:tr>
      <w:tr w:rsidR="00E273C5" w:rsidRPr="00E273C5" w14:paraId="27052D74" w14:textId="77777777">
        <w:trPr>
          <w:jc w:val="center"/>
        </w:trPr>
        <w:tc>
          <w:tcPr>
            <w:tcW w:w="9634" w:type="dxa"/>
            <w:gridSpan w:val="20"/>
            <w:vAlign w:val="center"/>
          </w:tcPr>
          <w:p w14:paraId="23C3BBB7" w14:textId="77777777" w:rsidR="00050C21" w:rsidRPr="00E273C5" w:rsidRDefault="00000000">
            <w:pPr>
              <w:jc w:val="center"/>
              <w:rPr>
                <w:rFonts w:ascii="宋体" w:hAnsi="宋体" w:hint="eastAsia"/>
                <w:kern w:val="0"/>
                <w:sz w:val="18"/>
                <w:szCs w:val="18"/>
              </w:rPr>
            </w:pPr>
            <w:r w:rsidRPr="00E273C5">
              <w:rPr>
                <w:rFonts w:ascii="宋体" w:hAnsi="宋体"/>
                <w:kern w:val="0"/>
                <w:sz w:val="18"/>
                <w:szCs w:val="18"/>
              </w:rPr>
              <w:t>经营规划</w:t>
            </w:r>
          </w:p>
        </w:tc>
      </w:tr>
      <w:tr w:rsidR="00E273C5" w:rsidRPr="00E273C5" w14:paraId="066EA5D4" w14:textId="77777777">
        <w:trPr>
          <w:jc w:val="center"/>
        </w:trPr>
        <w:tc>
          <w:tcPr>
            <w:tcW w:w="1023" w:type="dxa"/>
            <w:tcBorders>
              <w:bottom w:val="single" w:sz="4" w:space="0" w:color="auto"/>
            </w:tcBorders>
            <w:vAlign w:val="center"/>
          </w:tcPr>
          <w:p w14:paraId="0CAD8A0B" w14:textId="77777777" w:rsidR="00050C21" w:rsidRPr="00E273C5" w:rsidRDefault="00000000">
            <w:pPr>
              <w:jc w:val="center"/>
              <w:rPr>
                <w:rFonts w:ascii="Times New Roman" w:hAnsi="Times New Roman"/>
                <w:kern w:val="0"/>
                <w:sz w:val="18"/>
                <w:szCs w:val="18"/>
              </w:rPr>
            </w:pPr>
            <w:r w:rsidRPr="00E273C5">
              <w:rPr>
                <w:rFonts w:ascii="Times New Roman" w:hAnsi="宋体"/>
                <w:kern w:val="0"/>
                <w:sz w:val="18"/>
                <w:szCs w:val="18"/>
              </w:rPr>
              <w:t>年度</w:t>
            </w:r>
          </w:p>
        </w:tc>
        <w:tc>
          <w:tcPr>
            <w:tcW w:w="815" w:type="dxa"/>
            <w:gridSpan w:val="2"/>
            <w:tcBorders>
              <w:bottom w:val="single" w:sz="4" w:space="0" w:color="auto"/>
            </w:tcBorders>
            <w:vAlign w:val="center"/>
          </w:tcPr>
          <w:p w14:paraId="789585BC" w14:textId="77777777" w:rsidR="00050C21" w:rsidRPr="00E273C5" w:rsidRDefault="00000000">
            <w:pPr>
              <w:snapToGrid w:val="0"/>
              <w:ind w:leftChars="-85" w:left="-36" w:rightChars="-24" w:right="-50" w:hangingChars="79" w:hanging="142"/>
              <w:jc w:val="center"/>
              <w:rPr>
                <w:rFonts w:ascii="Times New Roman" w:hAnsi="Times New Roman"/>
                <w:kern w:val="0"/>
                <w:sz w:val="18"/>
                <w:szCs w:val="18"/>
              </w:rPr>
            </w:pPr>
            <w:r w:rsidRPr="00E273C5">
              <w:rPr>
                <w:rFonts w:ascii="Times New Roman" w:hAnsi="宋体" w:hint="eastAsia"/>
                <w:kern w:val="0"/>
                <w:sz w:val="18"/>
                <w:szCs w:val="18"/>
              </w:rPr>
              <w:t xml:space="preserve"> </w:t>
            </w:r>
            <w:r w:rsidRPr="00E273C5">
              <w:rPr>
                <w:rFonts w:ascii="Times New Roman" w:hAnsi="宋体"/>
                <w:kern w:val="0"/>
                <w:sz w:val="18"/>
                <w:szCs w:val="18"/>
              </w:rPr>
              <w:t>经营措施</w:t>
            </w:r>
          </w:p>
        </w:tc>
        <w:tc>
          <w:tcPr>
            <w:tcW w:w="1163" w:type="dxa"/>
            <w:gridSpan w:val="2"/>
            <w:tcBorders>
              <w:bottom w:val="single" w:sz="4" w:space="0" w:color="auto"/>
            </w:tcBorders>
            <w:vAlign w:val="center"/>
          </w:tcPr>
          <w:p w14:paraId="1B3870EA"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hint="eastAsia"/>
                <w:kern w:val="0"/>
                <w:sz w:val="18"/>
                <w:szCs w:val="18"/>
              </w:rPr>
              <w:t>施工</w:t>
            </w:r>
            <w:r w:rsidRPr="00E273C5">
              <w:rPr>
                <w:rFonts w:ascii="宋体" w:hAnsi="宋体"/>
                <w:kern w:val="0"/>
                <w:sz w:val="18"/>
                <w:szCs w:val="18"/>
              </w:rPr>
              <w:t>面积</w:t>
            </w:r>
          </w:p>
          <w:p w14:paraId="5F507EF9"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(hm</w:t>
            </w:r>
            <w:r w:rsidRPr="00E273C5">
              <w:rPr>
                <w:rFonts w:ascii="宋体" w:hAnsi="宋体"/>
                <w:kern w:val="0"/>
                <w:sz w:val="18"/>
                <w:szCs w:val="18"/>
                <w:vertAlign w:val="superscript"/>
              </w:rPr>
              <w:t>2</w:t>
            </w:r>
            <w:r w:rsidRPr="00E273C5">
              <w:rPr>
                <w:rFonts w:ascii="宋体" w:hAnsi="宋体"/>
                <w:kern w:val="0"/>
                <w:sz w:val="18"/>
                <w:szCs w:val="18"/>
              </w:rPr>
              <w:t>)</w:t>
            </w:r>
          </w:p>
        </w:tc>
        <w:tc>
          <w:tcPr>
            <w:tcW w:w="1134" w:type="dxa"/>
            <w:gridSpan w:val="4"/>
            <w:tcBorders>
              <w:bottom w:val="single" w:sz="4" w:space="0" w:color="auto"/>
            </w:tcBorders>
            <w:vAlign w:val="center"/>
          </w:tcPr>
          <w:p w14:paraId="2E23F89D"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目标树</w:t>
            </w:r>
          </w:p>
          <w:p w14:paraId="350576ED"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hint="eastAsia"/>
                <w:kern w:val="0"/>
                <w:sz w:val="18"/>
                <w:szCs w:val="18"/>
              </w:rPr>
              <w:t xml:space="preserve"> (株/hm</w:t>
            </w:r>
            <w:r w:rsidRPr="00E273C5">
              <w:rPr>
                <w:rFonts w:ascii="宋体" w:hAnsi="宋体" w:hint="eastAsia"/>
                <w:kern w:val="0"/>
                <w:sz w:val="18"/>
                <w:szCs w:val="18"/>
                <w:vertAlign w:val="superscript"/>
              </w:rPr>
              <w:t>2</w:t>
            </w:r>
            <w:r w:rsidRPr="00E273C5">
              <w:rPr>
                <w:rFonts w:ascii="宋体" w:hAnsi="宋体" w:hint="eastAsia"/>
                <w:kern w:val="0"/>
                <w:sz w:val="18"/>
                <w:szCs w:val="18"/>
              </w:rPr>
              <w:t>)</w:t>
            </w:r>
          </w:p>
        </w:tc>
        <w:tc>
          <w:tcPr>
            <w:tcW w:w="1280" w:type="dxa"/>
            <w:gridSpan w:val="2"/>
            <w:tcBorders>
              <w:bottom w:val="single" w:sz="4" w:space="0" w:color="auto"/>
            </w:tcBorders>
            <w:vAlign w:val="center"/>
          </w:tcPr>
          <w:p w14:paraId="2DB03E69"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采伐</w:t>
            </w:r>
            <w:r w:rsidRPr="00E273C5">
              <w:rPr>
                <w:rFonts w:ascii="宋体" w:hAnsi="宋体" w:hint="eastAsia"/>
                <w:kern w:val="0"/>
                <w:sz w:val="18"/>
                <w:szCs w:val="18"/>
              </w:rPr>
              <w:t>数量</w:t>
            </w:r>
          </w:p>
          <w:p w14:paraId="5D571397"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(株/hm</w:t>
            </w:r>
            <w:r w:rsidRPr="00E273C5">
              <w:rPr>
                <w:rFonts w:ascii="宋体" w:hAnsi="宋体"/>
                <w:kern w:val="0"/>
                <w:sz w:val="18"/>
                <w:szCs w:val="18"/>
                <w:vertAlign w:val="superscript"/>
              </w:rPr>
              <w:t>2</w:t>
            </w:r>
            <w:r w:rsidRPr="00E273C5">
              <w:rPr>
                <w:rFonts w:ascii="宋体" w:hAnsi="宋体"/>
                <w:kern w:val="0"/>
                <w:sz w:val="18"/>
                <w:szCs w:val="18"/>
              </w:rPr>
              <w:t>)</w:t>
            </w:r>
          </w:p>
        </w:tc>
        <w:tc>
          <w:tcPr>
            <w:tcW w:w="1243" w:type="dxa"/>
            <w:gridSpan w:val="3"/>
            <w:tcBorders>
              <w:bottom w:val="single" w:sz="4" w:space="0" w:color="auto"/>
            </w:tcBorders>
            <w:vAlign w:val="center"/>
          </w:tcPr>
          <w:p w14:paraId="709772B3"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hint="eastAsia"/>
                <w:kern w:val="0"/>
                <w:sz w:val="18"/>
                <w:szCs w:val="18"/>
              </w:rPr>
              <w:t>采伐</w:t>
            </w:r>
            <w:r w:rsidRPr="00E273C5">
              <w:rPr>
                <w:rFonts w:ascii="宋体" w:hAnsi="宋体"/>
                <w:kern w:val="0"/>
                <w:sz w:val="18"/>
                <w:szCs w:val="18"/>
              </w:rPr>
              <w:t>蓄积</w:t>
            </w:r>
          </w:p>
          <w:p w14:paraId="7D183DFA"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(m</w:t>
            </w:r>
            <w:r w:rsidRPr="00E273C5">
              <w:rPr>
                <w:rFonts w:ascii="宋体" w:hAnsi="宋体"/>
                <w:kern w:val="0"/>
                <w:sz w:val="18"/>
                <w:szCs w:val="18"/>
                <w:vertAlign w:val="superscript"/>
              </w:rPr>
              <w:t>3</w:t>
            </w:r>
            <w:r w:rsidRPr="00E273C5">
              <w:rPr>
                <w:rFonts w:ascii="宋体" w:hAnsi="宋体"/>
                <w:kern w:val="0"/>
                <w:sz w:val="18"/>
                <w:szCs w:val="18"/>
              </w:rPr>
              <w:t>/</w:t>
            </w:r>
            <w:r w:rsidRPr="00E273C5">
              <w:rPr>
                <w:rFonts w:ascii="宋体" w:hAnsi="宋体" w:hint="eastAsia"/>
                <w:kern w:val="0"/>
                <w:sz w:val="18"/>
                <w:szCs w:val="18"/>
              </w:rPr>
              <w:t>小班</w:t>
            </w:r>
            <w:r w:rsidRPr="00E273C5">
              <w:rPr>
                <w:rFonts w:ascii="宋体" w:hAnsi="宋体"/>
                <w:kern w:val="0"/>
                <w:sz w:val="18"/>
                <w:szCs w:val="18"/>
              </w:rPr>
              <w:t>)</w:t>
            </w:r>
          </w:p>
        </w:tc>
        <w:tc>
          <w:tcPr>
            <w:tcW w:w="1208" w:type="dxa"/>
            <w:gridSpan w:val="2"/>
            <w:tcBorders>
              <w:bottom w:val="single" w:sz="4" w:space="0" w:color="auto"/>
            </w:tcBorders>
            <w:vAlign w:val="center"/>
          </w:tcPr>
          <w:p w14:paraId="260E90E4"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伐后</w:t>
            </w:r>
            <w:r w:rsidRPr="00E273C5">
              <w:rPr>
                <w:rFonts w:ascii="宋体" w:hAnsi="宋体" w:hint="eastAsia"/>
                <w:kern w:val="0"/>
                <w:sz w:val="18"/>
                <w:szCs w:val="18"/>
              </w:rPr>
              <w:t>密度</w:t>
            </w:r>
          </w:p>
          <w:p w14:paraId="17D9320E" w14:textId="77777777" w:rsidR="00050C21" w:rsidRPr="00E273C5" w:rsidRDefault="00000000">
            <w:pPr>
              <w:snapToGrid w:val="0"/>
              <w:spacing w:line="240" w:lineRule="auto"/>
              <w:jc w:val="center"/>
              <w:rPr>
                <w:rFonts w:ascii="宋体" w:hAnsi="宋体" w:hint="eastAsia"/>
                <w:kern w:val="0"/>
                <w:sz w:val="18"/>
                <w:szCs w:val="18"/>
              </w:rPr>
            </w:pPr>
            <w:r w:rsidRPr="00E273C5">
              <w:rPr>
                <w:rFonts w:ascii="宋体" w:hAnsi="宋体"/>
                <w:kern w:val="0"/>
                <w:sz w:val="18"/>
                <w:szCs w:val="18"/>
              </w:rPr>
              <w:t>(株/hm</w:t>
            </w:r>
            <w:r w:rsidRPr="00E273C5">
              <w:rPr>
                <w:rFonts w:ascii="宋体" w:hAnsi="宋体"/>
                <w:kern w:val="0"/>
                <w:sz w:val="18"/>
                <w:szCs w:val="18"/>
                <w:vertAlign w:val="superscript"/>
              </w:rPr>
              <w:t>2</w:t>
            </w:r>
            <w:r w:rsidRPr="00E273C5">
              <w:rPr>
                <w:rFonts w:ascii="宋体" w:hAnsi="宋体"/>
                <w:kern w:val="0"/>
                <w:sz w:val="18"/>
                <w:szCs w:val="18"/>
              </w:rPr>
              <w:t>)</w:t>
            </w:r>
          </w:p>
        </w:tc>
        <w:tc>
          <w:tcPr>
            <w:tcW w:w="1273" w:type="dxa"/>
            <w:gridSpan w:val="3"/>
            <w:tcBorders>
              <w:bottom w:val="single" w:sz="4" w:space="0" w:color="auto"/>
            </w:tcBorders>
            <w:vAlign w:val="center"/>
          </w:tcPr>
          <w:p w14:paraId="0261F18C" w14:textId="77777777" w:rsidR="00050C21" w:rsidRPr="00E273C5" w:rsidRDefault="00000000">
            <w:pPr>
              <w:snapToGrid w:val="0"/>
              <w:spacing w:line="240" w:lineRule="auto"/>
              <w:ind w:rightChars="-30" w:right="-63" w:firstLineChars="55" w:firstLine="99"/>
              <w:rPr>
                <w:rFonts w:ascii="Times New Roman" w:hAnsi="Times New Roman"/>
                <w:kern w:val="0"/>
                <w:sz w:val="18"/>
                <w:szCs w:val="18"/>
              </w:rPr>
            </w:pPr>
            <w:r w:rsidRPr="00E273C5">
              <w:rPr>
                <w:rFonts w:ascii="Times New Roman" w:hAnsi="Times New Roman" w:hint="eastAsia"/>
                <w:kern w:val="0"/>
                <w:sz w:val="18"/>
                <w:szCs w:val="18"/>
              </w:rPr>
              <w:t>采伐强度</w:t>
            </w:r>
          </w:p>
          <w:p w14:paraId="027C2CA7" w14:textId="77777777" w:rsidR="00050C21" w:rsidRPr="00E273C5" w:rsidRDefault="00000000">
            <w:pPr>
              <w:snapToGrid w:val="0"/>
              <w:spacing w:line="240" w:lineRule="auto"/>
              <w:ind w:leftChars="-49" w:left="-103" w:rightChars="-30" w:right="-63"/>
              <w:jc w:val="center"/>
              <w:rPr>
                <w:rFonts w:ascii="Times New Roman" w:hAnsi="Times New Roman"/>
                <w:kern w:val="0"/>
                <w:sz w:val="18"/>
                <w:szCs w:val="18"/>
              </w:rPr>
            </w:pPr>
            <w:r w:rsidRPr="00E273C5">
              <w:rPr>
                <w:rFonts w:ascii="Times New Roman" w:hAnsi="Times New Roman" w:hint="eastAsia"/>
                <w:kern w:val="0"/>
                <w:sz w:val="18"/>
                <w:szCs w:val="18"/>
              </w:rPr>
              <w:t>株树</w:t>
            </w:r>
            <w:r w:rsidRPr="00E273C5">
              <w:rPr>
                <w:rFonts w:ascii="Times New Roman" w:hAnsi="Times New Roman" w:hint="eastAsia"/>
                <w:kern w:val="0"/>
                <w:sz w:val="18"/>
                <w:szCs w:val="18"/>
              </w:rPr>
              <w:t>/</w:t>
            </w:r>
            <w:r w:rsidRPr="00E273C5">
              <w:rPr>
                <w:rFonts w:ascii="Times New Roman" w:hAnsi="Times New Roman" w:hint="eastAsia"/>
                <w:kern w:val="0"/>
                <w:sz w:val="18"/>
                <w:szCs w:val="18"/>
              </w:rPr>
              <w:t>蓄积（</w:t>
            </w:r>
            <w:r w:rsidRPr="00E273C5">
              <w:rPr>
                <w:rFonts w:ascii="Times New Roman" w:hAnsi="Times New Roman" w:hint="eastAsia"/>
                <w:kern w:val="0"/>
                <w:sz w:val="18"/>
                <w:szCs w:val="18"/>
              </w:rPr>
              <w:t>%</w:t>
            </w:r>
            <w:r w:rsidRPr="00E273C5">
              <w:rPr>
                <w:rFonts w:ascii="Times New Roman" w:hAnsi="Times New Roman" w:hint="eastAsia"/>
                <w:kern w:val="0"/>
                <w:sz w:val="18"/>
                <w:szCs w:val="18"/>
              </w:rPr>
              <w:t>）</w:t>
            </w:r>
          </w:p>
        </w:tc>
        <w:tc>
          <w:tcPr>
            <w:tcW w:w="495" w:type="dxa"/>
            <w:tcBorders>
              <w:bottom w:val="single" w:sz="4" w:space="0" w:color="auto"/>
            </w:tcBorders>
            <w:vAlign w:val="center"/>
          </w:tcPr>
          <w:p w14:paraId="70C9BD43" w14:textId="77777777" w:rsidR="00050C21" w:rsidRPr="00E273C5" w:rsidRDefault="00000000">
            <w:pPr>
              <w:snapToGrid w:val="0"/>
              <w:spacing w:line="240" w:lineRule="auto"/>
              <w:jc w:val="center"/>
              <w:rPr>
                <w:rFonts w:ascii="Times New Roman" w:hAnsi="Times New Roman"/>
                <w:kern w:val="0"/>
                <w:sz w:val="18"/>
                <w:szCs w:val="18"/>
              </w:rPr>
            </w:pPr>
            <w:r w:rsidRPr="00E273C5">
              <w:rPr>
                <w:rFonts w:ascii="Times New Roman" w:hAnsi="宋体"/>
                <w:kern w:val="0"/>
                <w:sz w:val="18"/>
                <w:szCs w:val="18"/>
              </w:rPr>
              <w:t>备注</w:t>
            </w:r>
          </w:p>
        </w:tc>
      </w:tr>
      <w:tr w:rsidR="00E273C5" w:rsidRPr="00E273C5" w14:paraId="10516FD6" w14:textId="77777777">
        <w:trPr>
          <w:trHeight w:val="239"/>
          <w:jc w:val="center"/>
        </w:trPr>
        <w:tc>
          <w:tcPr>
            <w:tcW w:w="1023" w:type="dxa"/>
            <w:tcBorders>
              <w:top w:val="single" w:sz="4" w:space="0" w:color="auto"/>
              <w:bottom w:val="single" w:sz="4" w:space="0" w:color="auto"/>
            </w:tcBorders>
          </w:tcPr>
          <w:p w14:paraId="5DDC76FA" w14:textId="77777777" w:rsidR="00050C21" w:rsidRPr="00E273C5" w:rsidRDefault="00050C21">
            <w:pPr>
              <w:jc w:val="center"/>
              <w:rPr>
                <w:kern w:val="0"/>
                <w:sz w:val="18"/>
                <w:szCs w:val="18"/>
              </w:rPr>
            </w:pPr>
          </w:p>
        </w:tc>
        <w:tc>
          <w:tcPr>
            <w:tcW w:w="815" w:type="dxa"/>
            <w:gridSpan w:val="2"/>
            <w:tcBorders>
              <w:top w:val="single" w:sz="4" w:space="0" w:color="auto"/>
              <w:bottom w:val="single" w:sz="4" w:space="0" w:color="auto"/>
            </w:tcBorders>
          </w:tcPr>
          <w:p w14:paraId="6DCD412A" w14:textId="77777777" w:rsidR="00050C21" w:rsidRPr="00E273C5" w:rsidRDefault="00050C21">
            <w:pPr>
              <w:jc w:val="center"/>
              <w:rPr>
                <w:kern w:val="0"/>
                <w:sz w:val="18"/>
                <w:szCs w:val="18"/>
              </w:rPr>
            </w:pPr>
          </w:p>
        </w:tc>
        <w:tc>
          <w:tcPr>
            <w:tcW w:w="1163" w:type="dxa"/>
            <w:gridSpan w:val="2"/>
            <w:tcBorders>
              <w:top w:val="single" w:sz="4" w:space="0" w:color="auto"/>
              <w:bottom w:val="single" w:sz="4" w:space="0" w:color="auto"/>
            </w:tcBorders>
          </w:tcPr>
          <w:p w14:paraId="7649DB1F" w14:textId="77777777" w:rsidR="00050C21" w:rsidRPr="00E273C5" w:rsidRDefault="00050C21">
            <w:pPr>
              <w:jc w:val="center"/>
              <w:rPr>
                <w:rFonts w:ascii="宋体" w:hAnsi="宋体" w:hint="eastAsia"/>
                <w:kern w:val="0"/>
                <w:sz w:val="18"/>
                <w:szCs w:val="18"/>
              </w:rPr>
            </w:pPr>
          </w:p>
        </w:tc>
        <w:tc>
          <w:tcPr>
            <w:tcW w:w="1134" w:type="dxa"/>
            <w:gridSpan w:val="4"/>
            <w:tcBorders>
              <w:top w:val="single" w:sz="4" w:space="0" w:color="auto"/>
              <w:bottom w:val="single" w:sz="4" w:space="0" w:color="auto"/>
            </w:tcBorders>
          </w:tcPr>
          <w:p w14:paraId="0A681FA3" w14:textId="77777777" w:rsidR="00050C21" w:rsidRPr="00E273C5" w:rsidRDefault="00050C21">
            <w:pPr>
              <w:jc w:val="center"/>
              <w:rPr>
                <w:rFonts w:ascii="宋体" w:hAnsi="宋体" w:hint="eastAsia"/>
                <w:kern w:val="0"/>
                <w:sz w:val="18"/>
                <w:szCs w:val="18"/>
              </w:rPr>
            </w:pPr>
          </w:p>
        </w:tc>
        <w:tc>
          <w:tcPr>
            <w:tcW w:w="1280" w:type="dxa"/>
            <w:gridSpan w:val="2"/>
            <w:tcBorders>
              <w:top w:val="single" w:sz="4" w:space="0" w:color="auto"/>
              <w:bottom w:val="single" w:sz="4" w:space="0" w:color="auto"/>
            </w:tcBorders>
          </w:tcPr>
          <w:p w14:paraId="57926EEE" w14:textId="77777777" w:rsidR="00050C21" w:rsidRPr="00E273C5" w:rsidRDefault="00050C21">
            <w:pPr>
              <w:jc w:val="center"/>
              <w:rPr>
                <w:rFonts w:ascii="宋体" w:hAnsi="宋体" w:hint="eastAsia"/>
                <w:kern w:val="0"/>
                <w:sz w:val="18"/>
                <w:szCs w:val="18"/>
              </w:rPr>
            </w:pPr>
          </w:p>
        </w:tc>
        <w:tc>
          <w:tcPr>
            <w:tcW w:w="1243" w:type="dxa"/>
            <w:gridSpan w:val="3"/>
            <w:tcBorders>
              <w:top w:val="single" w:sz="4" w:space="0" w:color="auto"/>
              <w:bottom w:val="single" w:sz="4" w:space="0" w:color="auto"/>
            </w:tcBorders>
          </w:tcPr>
          <w:p w14:paraId="27B67B93" w14:textId="77777777" w:rsidR="00050C21" w:rsidRPr="00E273C5" w:rsidRDefault="00050C21">
            <w:pPr>
              <w:jc w:val="center"/>
              <w:rPr>
                <w:rFonts w:ascii="宋体" w:hAnsi="宋体" w:hint="eastAsia"/>
                <w:kern w:val="0"/>
                <w:sz w:val="18"/>
                <w:szCs w:val="18"/>
              </w:rPr>
            </w:pPr>
          </w:p>
        </w:tc>
        <w:tc>
          <w:tcPr>
            <w:tcW w:w="1208" w:type="dxa"/>
            <w:gridSpan w:val="2"/>
            <w:tcBorders>
              <w:top w:val="single" w:sz="4" w:space="0" w:color="auto"/>
              <w:bottom w:val="single" w:sz="4" w:space="0" w:color="auto"/>
            </w:tcBorders>
          </w:tcPr>
          <w:p w14:paraId="1EAF8B73" w14:textId="77777777" w:rsidR="00050C21" w:rsidRPr="00E273C5" w:rsidRDefault="00050C21">
            <w:pPr>
              <w:jc w:val="center"/>
              <w:rPr>
                <w:rFonts w:ascii="宋体" w:hAnsi="宋体" w:hint="eastAsia"/>
                <w:kern w:val="0"/>
                <w:sz w:val="18"/>
                <w:szCs w:val="18"/>
              </w:rPr>
            </w:pPr>
          </w:p>
        </w:tc>
        <w:tc>
          <w:tcPr>
            <w:tcW w:w="1273" w:type="dxa"/>
            <w:gridSpan w:val="3"/>
            <w:tcBorders>
              <w:top w:val="single" w:sz="4" w:space="0" w:color="auto"/>
              <w:bottom w:val="single" w:sz="4" w:space="0" w:color="auto"/>
            </w:tcBorders>
          </w:tcPr>
          <w:p w14:paraId="4F857479" w14:textId="77777777" w:rsidR="00050C21" w:rsidRPr="00E273C5" w:rsidRDefault="00050C21">
            <w:pPr>
              <w:jc w:val="center"/>
              <w:rPr>
                <w:kern w:val="0"/>
                <w:sz w:val="18"/>
                <w:szCs w:val="18"/>
              </w:rPr>
            </w:pPr>
          </w:p>
        </w:tc>
        <w:tc>
          <w:tcPr>
            <w:tcW w:w="495" w:type="dxa"/>
            <w:tcBorders>
              <w:top w:val="single" w:sz="4" w:space="0" w:color="auto"/>
              <w:bottom w:val="single" w:sz="4" w:space="0" w:color="auto"/>
            </w:tcBorders>
          </w:tcPr>
          <w:p w14:paraId="4DD21A8D" w14:textId="77777777" w:rsidR="00050C21" w:rsidRPr="00E273C5" w:rsidRDefault="00050C21">
            <w:pPr>
              <w:jc w:val="center"/>
              <w:rPr>
                <w:kern w:val="0"/>
                <w:sz w:val="18"/>
                <w:szCs w:val="18"/>
              </w:rPr>
            </w:pPr>
          </w:p>
        </w:tc>
      </w:tr>
      <w:tr w:rsidR="00E273C5" w:rsidRPr="00E273C5" w14:paraId="3B13B408" w14:textId="77777777">
        <w:trPr>
          <w:trHeight w:val="166"/>
          <w:jc w:val="center"/>
        </w:trPr>
        <w:tc>
          <w:tcPr>
            <w:tcW w:w="1023" w:type="dxa"/>
            <w:tcBorders>
              <w:top w:val="single" w:sz="4" w:space="0" w:color="auto"/>
              <w:bottom w:val="single" w:sz="4" w:space="0" w:color="auto"/>
            </w:tcBorders>
          </w:tcPr>
          <w:p w14:paraId="1F3C2BB4" w14:textId="77777777" w:rsidR="00050C21" w:rsidRPr="00E273C5" w:rsidRDefault="00050C21">
            <w:pPr>
              <w:jc w:val="center"/>
              <w:rPr>
                <w:kern w:val="0"/>
                <w:sz w:val="18"/>
                <w:szCs w:val="18"/>
              </w:rPr>
            </w:pPr>
          </w:p>
        </w:tc>
        <w:tc>
          <w:tcPr>
            <w:tcW w:w="815" w:type="dxa"/>
            <w:gridSpan w:val="2"/>
            <w:tcBorders>
              <w:top w:val="single" w:sz="4" w:space="0" w:color="auto"/>
              <w:bottom w:val="single" w:sz="4" w:space="0" w:color="auto"/>
            </w:tcBorders>
          </w:tcPr>
          <w:p w14:paraId="62654C64" w14:textId="77777777" w:rsidR="00050C21" w:rsidRPr="00E273C5" w:rsidRDefault="00050C21">
            <w:pPr>
              <w:jc w:val="center"/>
              <w:rPr>
                <w:kern w:val="0"/>
                <w:sz w:val="18"/>
                <w:szCs w:val="18"/>
              </w:rPr>
            </w:pPr>
          </w:p>
        </w:tc>
        <w:tc>
          <w:tcPr>
            <w:tcW w:w="1163" w:type="dxa"/>
            <w:gridSpan w:val="2"/>
            <w:tcBorders>
              <w:top w:val="single" w:sz="4" w:space="0" w:color="auto"/>
              <w:bottom w:val="single" w:sz="4" w:space="0" w:color="auto"/>
            </w:tcBorders>
          </w:tcPr>
          <w:p w14:paraId="6330746A" w14:textId="77777777" w:rsidR="00050C21" w:rsidRPr="00E273C5" w:rsidRDefault="00050C21">
            <w:pPr>
              <w:jc w:val="center"/>
              <w:rPr>
                <w:rFonts w:ascii="宋体" w:hAnsi="宋体" w:hint="eastAsia"/>
                <w:kern w:val="0"/>
                <w:sz w:val="18"/>
                <w:szCs w:val="18"/>
              </w:rPr>
            </w:pPr>
          </w:p>
        </w:tc>
        <w:tc>
          <w:tcPr>
            <w:tcW w:w="1134" w:type="dxa"/>
            <w:gridSpan w:val="4"/>
            <w:tcBorders>
              <w:top w:val="single" w:sz="4" w:space="0" w:color="auto"/>
              <w:bottom w:val="single" w:sz="4" w:space="0" w:color="auto"/>
            </w:tcBorders>
          </w:tcPr>
          <w:p w14:paraId="54EEE96A" w14:textId="77777777" w:rsidR="00050C21" w:rsidRPr="00E273C5" w:rsidRDefault="00050C21">
            <w:pPr>
              <w:jc w:val="center"/>
              <w:rPr>
                <w:rFonts w:ascii="宋体" w:hAnsi="宋体" w:hint="eastAsia"/>
                <w:kern w:val="0"/>
                <w:sz w:val="18"/>
                <w:szCs w:val="18"/>
              </w:rPr>
            </w:pPr>
          </w:p>
        </w:tc>
        <w:tc>
          <w:tcPr>
            <w:tcW w:w="1280" w:type="dxa"/>
            <w:gridSpan w:val="2"/>
            <w:tcBorders>
              <w:top w:val="single" w:sz="4" w:space="0" w:color="auto"/>
              <w:bottom w:val="single" w:sz="4" w:space="0" w:color="auto"/>
            </w:tcBorders>
          </w:tcPr>
          <w:p w14:paraId="6C7D585A" w14:textId="77777777" w:rsidR="00050C21" w:rsidRPr="00E273C5" w:rsidRDefault="00050C21">
            <w:pPr>
              <w:jc w:val="center"/>
              <w:rPr>
                <w:rFonts w:ascii="宋体" w:hAnsi="宋体" w:hint="eastAsia"/>
                <w:kern w:val="0"/>
                <w:sz w:val="18"/>
                <w:szCs w:val="18"/>
              </w:rPr>
            </w:pPr>
          </w:p>
        </w:tc>
        <w:tc>
          <w:tcPr>
            <w:tcW w:w="1243" w:type="dxa"/>
            <w:gridSpan w:val="3"/>
            <w:tcBorders>
              <w:top w:val="single" w:sz="4" w:space="0" w:color="auto"/>
              <w:bottom w:val="single" w:sz="4" w:space="0" w:color="auto"/>
            </w:tcBorders>
          </w:tcPr>
          <w:p w14:paraId="1FB37486" w14:textId="77777777" w:rsidR="00050C21" w:rsidRPr="00E273C5" w:rsidRDefault="00050C21">
            <w:pPr>
              <w:jc w:val="center"/>
              <w:rPr>
                <w:rFonts w:ascii="宋体" w:hAnsi="宋体" w:hint="eastAsia"/>
                <w:kern w:val="0"/>
                <w:sz w:val="18"/>
                <w:szCs w:val="18"/>
              </w:rPr>
            </w:pPr>
          </w:p>
        </w:tc>
        <w:tc>
          <w:tcPr>
            <w:tcW w:w="1208" w:type="dxa"/>
            <w:gridSpan w:val="2"/>
            <w:tcBorders>
              <w:top w:val="single" w:sz="4" w:space="0" w:color="auto"/>
              <w:bottom w:val="single" w:sz="4" w:space="0" w:color="auto"/>
            </w:tcBorders>
          </w:tcPr>
          <w:p w14:paraId="428A0E06" w14:textId="77777777" w:rsidR="00050C21" w:rsidRPr="00E273C5" w:rsidRDefault="00050C21">
            <w:pPr>
              <w:jc w:val="center"/>
              <w:rPr>
                <w:rFonts w:ascii="宋体" w:hAnsi="宋体" w:hint="eastAsia"/>
                <w:kern w:val="0"/>
                <w:sz w:val="18"/>
                <w:szCs w:val="18"/>
              </w:rPr>
            </w:pPr>
          </w:p>
        </w:tc>
        <w:tc>
          <w:tcPr>
            <w:tcW w:w="1273" w:type="dxa"/>
            <w:gridSpan w:val="3"/>
            <w:tcBorders>
              <w:top w:val="single" w:sz="4" w:space="0" w:color="auto"/>
              <w:bottom w:val="single" w:sz="4" w:space="0" w:color="auto"/>
            </w:tcBorders>
          </w:tcPr>
          <w:p w14:paraId="4548D1BF" w14:textId="77777777" w:rsidR="00050C21" w:rsidRPr="00E273C5" w:rsidRDefault="00050C21">
            <w:pPr>
              <w:jc w:val="center"/>
              <w:rPr>
                <w:kern w:val="0"/>
                <w:sz w:val="18"/>
                <w:szCs w:val="18"/>
              </w:rPr>
            </w:pPr>
          </w:p>
        </w:tc>
        <w:tc>
          <w:tcPr>
            <w:tcW w:w="495" w:type="dxa"/>
            <w:tcBorders>
              <w:top w:val="single" w:sz="4" w:space="0" w:color="auto"/>
              <w:bottom w:val="single" w:sz="4" w:space="0" w:color="auto"/>
            </w:tcBorders>
          </w:tcPr>
          <w:p w14:paraId="15A376DD" w14:textId="77777777" w:rsidR="00050C21" w:rsidRPr="00E273C5" w:rsidRDefault="00050C21">
            <w:pPr>
              <w:jc w:val="center"/>
              <w:rPr>
                <w:kern w:val="0"/>
                <w:sz w:val="18"/>
                <w:szCs w:val="18"/>
              </w:rPr>
            </w:pPr>
          </w:p>
        </w:tc>
      </w:tr>
      <w:tr w:rsidR="00E273C5" w:rsidRPr="00E273C5" w14:paraId="58E2A603" w14:textId="77777777">
        <w:trPr>
          <w:jc w:val="center"/>
        </w:trPr>
        <w:tc>
          <w:tcPr>
            <w:tcW w:w="1023" w:type="dxa"/>
            <w:tcBorders>
              <w:top w:val="single" w:sz="4" w:space="0" w:color="auto"/>
              <w:bottom w:val="single" w:sz="4" w:space="0" w:color="auto"/>
            </w:tcBorders>
          </w:tcPr>
          <w:p w14:paraId="7DEE7623" w14:textId="77777777" w:rsidR="00050C21" w:rsidRPr="00E273C5" w:rsidRDefault="00050C21">
            <w:pPr>
              <w:jc w:val="center"/>
              <w:rPr>
                <w:kern w:val="0"/>
                <w:sz w:val="18"/>
                <w:szCs w:val="18"/>
              </w:rPr>
            </w:pPr>
          </w:p>
        </w:tc>
        <w:tc>
          <w:tcPr>
            <w:tcW w:w="815" w:type="dxa"/>
            <w:gridSpan w:val="2"/>
            <w:tcBorders>
              <w:top w:val="single" w:sz="4" w:space="0" w:color="auto"/>
              <w:bottom w:val="single" w:sz="4" w:space="0" w:color="auto"/>
            </w:tcBorders>
          </w:tcPr>
          <w:p w14:paraId="403717BF" w14:textId="77777777" w:rsidR="00050C21" w:rsidRPr="00E273C5" w:rsidRDefault="00050C21">
            <w:pPr>
              <w:jc w:val="center"/>
              <w:rPr>
                <w:kern w:val="0"/>
                <w:sz w:val="18"/>
                <w:szCs w:val="18"/>
              </w:rPr>
            </w:pPr>
          </w:p>
        </w:tc>
        <w:tc>
          <w:tcPr>
            <w:tcW w:w="1163" w:type="dxa"/>
            <w:gridSpan w:val="2"/>
            <w:tcBorders>
              <w:top w:val="single" w:sz="4" w:space="0" w:color="auto"/>
              <w:bottom w:val="single" w:sz="4" w:space="0" w:color="auto"/>
            </w:tcBorders>
          </w:tcPr>
          <w:p w14:paraId="1C96DE1E" w14:textId="77777777" w:rsidR="00050C21" w:rsidRPr="00E273C5" w:rsidRDefault="00050C21">
            <w:pPr>
              <w:jc w:val="center"/>
              <w:rPr>
                <w:rFonts w:ascii="宋体" w:hAnsi="宋体" w:hint="eastAsia"/>
                <w:kern w:val="0"/>
                <w:sz w:val="18"/>
                <w:szCs w:val="18"/>
              </w:rPr>
            </w:pPr>
          </w:p>
        </w:tc>
        <w:tc>
          <w:tcPr>
            <w:tcW w:w="1134" w:type="dxa"/>
            <w:gridSpan w:val="4"/>
            <w:tcBorders>
              <w:top w:val="single" w:sz="4" w:space="0" w:color="auto"/>
              <w:bottom w:val="single" w:sz="4" w:space="0" w:color="auto"/>
            </w:tcBorders>
          </w:tcPr>
          <w:p w14:paraId="62D3F5AB" w14:textId="77777777" w:rsidR="00050C21" w:rsidRPr="00E273C5" w:rsidRDefault="00050C21">
            <w:pPr>
              <w:jc w:val="center"/>
              <w:rPr>
                <w:rFonts w:ascii="宋体" w:hAnsi="宋体" w:hint="eastAsia"/>
                <w:kern w:val="0"/>
                <w:sz w:val="18"/>
                <w:szCs w:val="18"/>
              </w:rPr>
            </w:pPr>
          </w:p>
        </w:tc>
        <w:tc>
          <w:tcPr>
            <w:tcW w:w="1280" w:type="dxa"/>
            <w:gridSpan w:val="2"/>
            <w:tcBorders>
              <w:top w:val="single" w:sz="4" w:space="0" w:color="auto"/>
              <w:bottom w:val="single" w:sz="4" w:space="0" w:color="auto"/>
            </w:tcBorders>
          </w:tcPr>
          <w:p w14:paraId="788499FA" w14:textId="77777777" w:rsidR="00050C21" w:rsidRPr="00E273C5" w:rsidRDefault="00050C21">
            <w:pPr>
              <w:jc w:val="center"/>
              <w:rPr>
                <w:rFonts w:ascii="宋体" w:hAnsi="宋体" w:hint="eastAsia"/>
                <w:kern w:val="0"/>
                <w:sz w:val="18"/>
                <w:szCs w:val="18"/>
              </w:rPr>
            </w:pPr>
          </w:p>
        </w:tc>
        <w:tc>
          <w:tcPr>
            <w:tcW w:w="1243" w:type="dxa"/>
            <w:gridSpan w:val="3"/>
            <w:tcBorders>
              <w:top w:val="single" w:sz="4" w:space="0" w:color="auto"/>
              <w:bottom w:val="single" w:sz="4" w:space="0" w:color="auto"/>
            </w:tcBorders>
          </w:tcPr>
          <w:p w14:paraId="12140B80" w14:textId="77777777" w:rsidR="00050C21" w:rsidRPr="00E273C5" w:rsidRDefault="00050C21">
            <w:pPr>
              <w:jc w:val="center"/>
              <w:rPr>
                <w:rFonts w:ascii="宋体" w:hAnsi="宋体" w:hint="eastAsia"/>
                <w:kern w:val="0"/>
                <w:sz w:val="18"/>
                <w:szCs w:val="18"/>
              </w:rPr>
            </w:pPr>
          </w:p>
        </w:tc>
        <w:tc>
          <w:tcPr>
            <w:tcW w:w="1208" w:type="dxa"/>
            <w:gridSpan w:val="2"/>
            <w:tcBorders>
              <w:top w:val="single" w:sz="4" w:space="0" w:color="auto"/>
              <w:bottom w:val="single" w:sz="4" w:space="0" w:color="auto"/>
            </w:tcBorders>
          </w:tcPr>
          <w:p w14:paraId="2609F4C2" w14:textId="77777777" w:rsidR="00050C21" w:rsidRPr="00E273C5" w:rsidRDefault="00050C21">
            <w:pPr>
              <w:jc w:val="center"/>
              <w:rPr>
                <w:rFonts w:ascii="宋体" w:hAnsi="宋体" w:hint="eastAsia"/>
                <w:kern w:val="0"/>
                <w:sz w:val="18"/>
                <w:szCs w:val="18"/>
              </w:rPr>
            </w:pPr>
          </w:p>
        </w:tc>
        <w:tc>
          <w:tcPr>
            <w:tcW w:w="1273" w:type="dxa"/>
            <w:gridSpan w:val="3"/>
            <w:tcBorders>
              <w:top w:val="single" w:sz="4" w:space="0" w:color="auto"/>
              <w:bottom w:val="single" w:sz="4" w:space="0" w:color="auto"/>
            </w:tcBorders>
          </w:tcPr>
          <w:p w14:paraId="66FF8659" w14:textId="77777777" w:rsidR="00050C21" w:rsidRPr="00E273C5" w:rsidRDefault="00050C21">
            <w:pPr>
              <w:jc w:val="center"/>
              <w:rPr>
                <w:kern w:val="0"/>
                <w:sz w:val="18"/>
                <w:szCs w:val="18"/>
              </w:rPr>
            </w:pPr>
          </w:p>
        </w:tc>
        <w:tc>
          <w:tcPr>
            <w:tcW w:w="495" w:type="dxa"/>
            <w:tcBorders>
              <w:top w:val="single" w:sz="4" w:space="0" w:color="auto"/>
              <w:bottom w:val="single" w:sz="4" w:space="0" w:color="auto"/>
            </w:tcBorders>
          </w:tcPr>
          <w:p w14:paraId="73D1F64C" w14:textId="77777777" w:rsidR="00050C21" w:rsidRPr="00E273C5" w:rsidRDefault="00050C21">
            <w:pPr>
              <w:jc w:val="center"/>
              <w:rPr>
                <w:kern w:val="0"/>
                <w:sz w:val="18"/>
                <w:szCs w:val="18"/>
              </w:rPr>
            </w:pPr>
          </w:p>
        </w:tc>
      </w:tr>
    </w:tbl>
    <w:bookmarkEnd w:id="21"/>
    <w:p w14:paraId="0A07AA38" w14:textId="53F058E8" w:rsidR="00050C21" w:rsidRPr="00E273C5" w:rsidRDefault="00000000">
      <w:pPr>
        <w:pStyle w:val="afffff8"/>
        <w:spacing w:line="400" w:lineRule="exact"/>
        <w:ind w:firstLineChars="511" w:firstLine="920"/>
        <w:rPr>
          <w:rFonts w:ascii="Times New Roman"/>
          <w:sz w:val="18"/>
          <w:szCs w:val="18"/>
        </w:rPr>
      </w:pPr>
      <w:r w:rsidRPr="00E273C5">
        <w:rPr>
          <w:rFonts w:ascii="Times New Roman"/>
          <w:sz w:val="18"/>
          <w:szCs w:val="18"/>
        </w:rPr>
        <w:t>签名：</w:t>
      </w:r>
      <w:r w:rsidRPr="00E273C5">
        <w:rPr>
          <w:rFonts w:ascii="Times New Roman" w:hint="eastAsia"/>
          <w:sz w:val="18"/>
          <w:szCs w:val="18"/>
        </w:rPr>
        <w:t xml:space="preserve">                                 </w:t>
      </w:r>
      <w:r w:rsidRPr="00E273C5">
        <w:rPr>
          <w:rFonts w:ascii="Times New Roman"/>
          <w:sz w:val="18"/>
          <w:szCs w:val="18"/>
        </w:rPr>
        <w:t>日期：</w:t>
      </w:r>
    </w:p>
    <w:p w14:paraId="70DD496F" w14:textId="77777777" w:rsidR="00050C21" w:rsidRPr="00E273C5" w:rsidRDefault="00050C21">
      <w:pPr>
        <w:pStyle w:val="afffff8"/>
        <w:snapToGrid w:val="0"/>
        <w:ind w:firstLineChars="0" w:firstLine="0"/>
        <w:rPr>
          <w:rFonts w:ascii="Times New Roman"/>
          <w:sz w:val="18"/>
          <w:szCs w:val="18"/>
        </w:rPr>
      </w:pPr>
    </w:p>
    <w:p w14:paraId="4DCB7869" w14:textId="77777777" w:rsidR="00E273C5" w:rsidRPr="00E273C5" w:rsidRDefault="00E273C5">
      <w:pPr>
        <w:pStyle w:val="afffff8"/>
        <w:ind w:firstLineChars="2000" w:firstLine="4200"/>
        <w:rPr>
          <w:rFonts w:ascii="黑体" w:eastAsia="黑体" w:hAnsi="黑体"/>
        </w:rPr>
      </w:pPr>
      <w:bookmarkStart w:id="72" w:name="_Toc178007344"/>
      <w:bookmarkStart w:id="73" w:name="_Hlk178520276"/>
      <w:bookmarkEnd w:id="69"/>
    </w:p>
    <w:p w14:paraId="4F742C38" w14:textId="77777777" w:rsidR="00E273C5" w:rsidRPr="00E273C5" w:rsidRDefault="00E273C5">
      <w:pPr>
        <w:pStyle w:val="afffff8"/>
        <w:ind w:firstLineChars="2000" w:firstLine="4200"/>
        <w:rPr>
          <w:rFonts w:ascii="黑体" w:eastAsia="黑体" w:hAnsi="黑体"/>
        </w:rPr>
      </w:pPr>
    </w:p>
    <w:p w14:paraId="74571B9C" w14:textId="3015CD5D" w:rsidR="00050C21" w:rsidRPr="00E273C5" w:rsidRDefault="00000000">
      <w:pPr>
        <w:pStyle w:val="afffff8"/>
        <w:ind w:firstLineChars="2000" w:firstLine="4200"/>
        <w:rPr>
          <w:rFonts w:ascii="黑体" w:eastAsia="黑体" w:hAnsi="黑体" w:hint="eastAsia"/>
        </w:rPr>
      </w:pPr>
      <w:r w:rsidRPr="00E273C5">
        <w:rPr>
          <w:rFonts w:ascii="黑体" w:eastAsia="黑体" w:hAnsi="黑体" w:hint="eastAsia"/>
        </w:rPr>
        <w:lastRenderedPageBreak/>
        <w:t xml:space="preserve">附 </w:t>
      </w:r>
      <w:r w:rsidRPr="00E273C5">
        <w:rPr>
          <w:rFonts w:ascii="黑体" w:eastAsia="黑体" w:hAnsi="黑体"/>
        </w:rPr>
        <w:t xml:space="preserve"> </w:t>
      </w:r>
      <w:r w:rsidRPr="00E273C5">
        <w:rPr>
          <w:rFonts w:ascii="黑体" w:eastAsia="黑体" w:hAnsi="黑体" w:hint="eastAsia"/>
        </w:rPr>
        <w:t xml:space="preserve">录 </w:t>
      </w:r>
      <w:r w:rsidRPr="00E273C5">
        <w:rPr>
          <w:rFonts w:ascii="黑体" w:eastAsia="黑体" w:hAnsi="黑体"/>
        </w:rPr>
        <w:t xml:space="preserve"> </w:t>
      </w:r>
      <w:r w:rsidRPr="00E273C5">
        <w:rPr>
          <w:rFonts w:ascii="黑体" w:eastAsia="黑体" w:hAnsi="黑体" w:hint="eastAsia"/>
        </w:rPr>
        <w:t>C</w:t>
      </w:r>
    </w:p>
    <w:p w14:paraId="4CCB2C47" w14:textId="77777777" w:rsidR="00050C21" w:rsidRPr="00E273C5" w:rsidRDefault="00000000">
      <w:pPr>
        <w:widowControl/>
        <w:shd w:val="clear" w:color="FFFFFF" w:fill="FFFFFF"/>
        <w:tabs>
          <w:tab w:val="left" w:pos="6406"/>
        </w:tabs>
        <w:adjustRightInd/>
        <w:spacing w:beforeLines="25" w:before="78" w:afterLines="50" w:after="156" w:line="240" w:lineRule="auto"/>
        <w:jc w:val="center"/>
        <w:outlineLvl w:val="0"/>
        <w:rPr>
          <w:rFonts w:ascii="黑体" w:eastAsia="黑体" w:hAnsi="Times New Roman"/>
          <w:kern w:val="0"/>
          <w:szCs w:val="20"/>
        </w:rPr>
      </w:pPr>
      <w:r w:rsidRPr="00E273C5">
        <w:rPr>
          <w:rFonts w:hint="eastAsia"/>
        </w:rPr>
        <w:t>（资料性）</w:t>
      </w:r>
    </w:p>
    <w:p w14:paraId="296E7C55" w14:textId="77777777" w:rsidR="00050C21" w:rsidRPr="00E273C5" w:rsidRDefault="00000000">
      <w:pPr>
        <w:widowControl/>
        <w:shd w:val="clear" w:color="FFFFFF" w:fill="FFFFFF"/>
        <w:tabs>
          <w:tab w:val="left" w:pos="6406"/>
        </w:tabs>
        <w:adjustRightInd/>
        <w:spacing w:beforeLines="25" w:before="78" w:afterLines="50" w:after="156" w:line="240" w:lineRule="auto"/>
        <w:jc w:val="center"/>
        <w:outlineLvl w:val="0"/>
        <w:rPr>
          <w:rFonts w:ascii="黑体" w:eastAsia="黑体" w:hAnsi="Times New Roman"/>
          <w:kern w:val="0"/>
          <w:szCs w:val="20"/>
        </w:rPr>
      </w:pPr>
      <w:r w:rsidRPr="00E273C5">
        <w:rPr>
          <w:rFonts w:ascii="黑体" w:eastAsia="黑体" w:hAnsi="Times New Roman" w:hint="eastAsia"/>
          <w:kern w:val="0"/>
          <w:szCs w:val="20"/>
        </w:rPr>
        <w:t>湖北省地方标准实施信息及意见反馈表</w:t>
      </w:r>
      <w:bookmarkEnd w:id="72"/>
    </w:p>
    <w:p w14:paraId="0EA488DF" w14:textId="77777777" w:rsidR="00050C21" w:rsidRPr="00E273C5" w:rsidRDefault="00000000">
      <w:pPr>
        <w:widowControl/>
        <w:autoSpaceDE w:val="0"/>
        <w:autoSpaceDN w:val="0"/>
        <w:adjustRightInd/>
        <w:spacing w:line="240" w:lineRule="auto"/>
        <w:ind w:firstLineChars="200" w:firstLine="420"/>
        <w:rPr>
          <w:rFonts w:ascii="宋体" w:hAnsi="Times New Roman"/>
          <w:kern w:val="0"/>
          <w:szCs w:val="20"/>
        </w:rPr>
      </w:pPr>
      <w:r w:rsidRPr="00E273C5">
        <w:rPr>
          <w:rFonts w:ascii="宋体" w:hAnsi="Times New Roman" w:hint="eastAsia"/>
          <w:kern w:val="0"/>
          <w:szCs w:val="20"/>
        </w:rPr>
        <w:t>湖北省地方标准实施信息及意见反馈表如表C.1所示。</w:t>
      </w:r>
    </w:p>
    <w:p w14:paraId="59238B22" w14:textId="77777777" w:rsidR="00050C21" w:rsidRPr="00E273C5" w:rsidRDefault="00000000">
      <w:pPr>
        <w:widowControl/>
        <w:snapToGrid w:val="0"/>
        <w:spacing w:beforeLines="50" w:before="156" w:afterLines="50" w:after="156" w:line="240" w:lineRule="auto"/>
        <w:ind w:firstLineChars="1200" w:firstLine="2520"/>
        <w:textAlignment w:val="baseline"/>
        <w:rPr>
          <w:rFonts w:ascii="黑体" w:eastAsia="黑体" w:hAnsi="Times New Roman"/>
          <w:kern w:val="21"/>
          <w:szCs w:val="20"/>
        </w:rPr>
      </w:pPr>
      <w:r w:rsidRPr="00E273C5">
        <w:rPr>
          <w:rFonts w:ascii="黑体" w:eastAsia="黑体" w:hAnsi="Times New Roman" w:hint="eastAsia"/>
          <w:kern w:val="21"/>
          <w:szCs w:val="20"/>
        </w:rPr>
        <w:t>表C.1湖北省地方标准实施信息及意见反馈表</w:t>
      </w:r>
    </w:p>
    <w:tbl>
      <w:tblPr>
        <w:tblStyle w:val="TableNormal11"/>
        <w:tblW w:w="905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1"/>
        <w:gridCol w:w="823"/>
        <w:gridCol w:w="338"/>
        <w:gridCol w:w="2192"/>
        <w:gridCol w:w="3109"/>
        <w:gridCol w:w="1384"/>
      </w:tblGrid>
      <w:tr w:rsidR="00E273C5" w:rsidRPr="00E273C5" w14:paraId="5672F09D" w14:textId="77777777">
        <w:trPr>
          <w:trHeight w:val="576"/>
          <w:jc w:val="center"/>
        </w:trPr>
        <w:tc>
          <w:tcPr>
            <w:tcW w:w="2034" w:type="dxa"/>
            <w:gridSpan w:val="2"/>
            <w:tcBorders>
              <w:top w:val="single" w:sz="12" w:space="0" w:color="auto"/>
              <w:left w:val="single" w:sz="12" w:space="0" w:color="auto"/>
              <w:bottom w:val="single" w:sz="2" w:space="0" w:color="000000"/>
              <w:right w:val="single" w:sz="4" w:space="0" w:color="auto"/>
            </w:tcBorders>
            <w:vAlign w:val="center"/>
          </w:tcPr>
          <w:p w14:paraId="439D7310" w14:textId="77777777" w:rsidR="00050C21" w:rsidRPr="00E273C5" w:rsidRDefault="00000000">
            <w:pPr>
              <w:widowControl/>
              <w:kinsoku w:val="0"/>
              <w:autoSpaceDE w:val="0"/>
              <w:autoSpaceDN w:val="0"/>
              <w:snapToGrid w:val="0"/>
              <w:ind w:left="198" w:hanging="198"/>
              <w:jc w:val="left"/>
              <w:textAlignment w:val="baseline"/>
              <w:rPr>
                <w:rFonts w:ascii="宋体" w:hAnsi="宋体" w:hint="eastAsia"/>
                <w:kern w:val="0"/>
                <w:sz w:val="18"/>
                <w:szCs w:val="18"/>
              </w:rPr>
            </w:pPr>
            <w:r w:rsidRPr="00E273C5">
              <w:rPr>
                <w:rFonts w:ascii="宋体" w:hAnsi="宋体" w:hint="eastAsia"/>
                <w:spacing w:val="9"/>
                <w:kern w:val="0"/>
                <w:sz w:val="18"/>
                <w:szCs w:val="18"/>
              </w:rPr>
              <w:t>标准名称及编号</w:t>
            </w:r>
          </w:p>
        </w:tc>
        <w:tc>
          <w:tcPr>
            <w:tcW w:w="7023" w:type="dxa"/>
            <w:gridSpan w:val="4"/>
            <w:tcBorders>
              <w:top w:val="single" w:sz="12" w:space="0" w:color="auto"/>
              <w:left w:val="single" w:sz="4" w:space="0" w:color="auto"/>
              <w:bottom w:val="single" w:sz="2" w:space="0" w:color="000000"/>
              <w:right w:val="single" w:sz="12" w:space="0" w:color="auto"/>
            </w:tcBorders>
            <w:vAlign w:val="center"/>
          </w:tcPr>
          <w:p w14:paraId="0A54133E" w14:textId="77777777" w:rsidR="00050C21" w:rsidRPr="00E273C5" w:rsidRDefault="00050C21">
            <w:pPr>
              <w:ind w:left="180" w:hanging="180"/>
              <w:jc w:val="left"/>
              <w:rPr>
                <w:rFonts w:ascii="宋体" w:hAnsi="宋体" w:cs="Arial" w:hint="eastAsia"/>
                <w:kern w:val="0"/>
                <w:sz w:val="18"/>
                <w:szCs w:val="18"/>
              </w:rPr>
            </w:pPr>
          </w:p>
        </w:tc>
      </w:tr>
      <w:tr w:rsidR="00E273C5" w:rsidRPr="00E273C5" w14:paraId="75ABBD2F" w14:textId="77777777">
        <w:trPr>
          <w:trHeight w:val="806"/>
          <w:jc w:val="center"/>
        </w:trPr>
        <w:tc>
          <w:tcPr>
            <w:tcW w:w="1211" w:type="dxa"/>
            <w:vMerge w:val="restart"/>
            <w:tcBorders>
              <w:top w:val="single" w:sz="12" w:space="0" w:color="auto"/>
              <w:left w:val="single" w:sz="12" w:space="0" w:color="auto"/>
              <w:bottom w:val="single" w:sz="4" w:space="0" w:color="auto"/>
              <w:right w:val="single" w:sz="4" w:space="0" w:color="auto"/>
            </w:tcBorders>
            <w:vAlign w:val="center"/>
          </w:tcPr>
          <w:p w14:paraId="12858EA1" w14:textId="77777777" w:rsidR="00050C21" w:rsidRPr="00E273C5" w:rsidRDefault="00000000">
            <w:pPr>
              <w:widowControl/>
              <w:kinsoku w:val="0"/>
              <w:autoSpaceDE w:val="0"/>
              <w:autoSpaceDN w:val="0"/>
              <w:snapToGrid w:val="0"/>
              <w:ind w:left="186" w:hanging="186"/>
              <w:jc w:val="left"/>
              <w:textAlignment w:val="baseline"/>
              <w:rPr>
                <w:rFonts w:ascii="宋体" w:hAnsi="宋体" w:hint="eastAsia"/>
                <w:kern w:val="0"/>
                <w:sz w:val="18"/>
                <w:szCs w:val="18"/>
              </w:rPr>
            </w:pPr>
            <w:r w:rsidRPr="00E273C5">
              <w:rPr>
                <w:rFonts w:ascii="宋体" w:hAnsi="宋体" w:hint="eastAsia"/>
                <w:spacing w:val="3"/>
                <w:kern w:val="0"/>
                <w:sz w:val="18"/>
                <w:szCs w:val="18"/>
              </w:rPr>
              <w:t>总体评价</w:t>
            </w:r>
          </w:p>
        </w:tc>
        <w:tc>
          <w:tcPr>
            <w:tcW w:w="1161" w:type="dxa"/>
            <w:gridSpan w:val="2"/>
            <w:tcBorders>
              <w:top w:val="single" w:sz="12" w:space="0" w:color="auto"/>
              <w:left w:val="single" w:sz="4" w:space="0" w:color="auto"/>
              <w:bottom w:val="single" w:sz="4" w:space="0" w:color="auto"/>
              <w:right w:val="single" w:sz="4" w:space="0" w:color="auto"/>
            </w:tcBorders>
            <w:vAlign w:val="center"/>
          </w:tcPr>
          <w:p w14:paraId="28BD76EE" w14:textId="77777777" w:rsidR="00050C21" w:rsidRPr="00E273C5" w:rsidRDefault="00000000">
            <w:pPr>
              <w:widowControl/>
              <w:kinsoku w:val="0"/>
              <w:autoSpaceDE w:val="0"/>
              <w:autoSpaceDN w:val="0"/>
              <w:snapToGrid w:val="0"/>
              <w:ind w:left="190" w:hanging="190"/>
              <w:jc w:val="left"/>
              <w:textAlignment w:val="baseline"/>
              <w:rPr>
                <w:rFonts w:ascii="宋体" w:hAnsi="宋体" w:hint="eastAsia"/>
                <w:kern w:val="0"/>
                <w:sz w:val="18"/>
                <w:szCs w:val="18"/>
              </w:rPr>
            </w:pPr>
            <w:r w:rsidRPr="00E273C5">
              <w:rPr>
                <w:rFonts w:ascii="宋体" w:hAnsi="宋体" w:hint="eastAsia"/>
                <w:spacing w:val="5"/>
                <w:kern w:val="0"/>
                <w:sz w:val="18"/>
                <w:szCs w:val="18"/>
              </w:rPr>
              <w:t>适用性</w:t>
            </w:r>
          </w:p>
        </w:tc>
        <w:tc>
          <w:tcPr>
            <w:tcW w:w="5301" w:type="dxa"/>
            <w:gridSpan w:val="2"/>
            <w:tcBorders>
              <w:top w:val="single" w:sz="12" w:space="0" w:color="auto"/>
              <w:left w:val="single" w:sz="4" w:space="0" w:color="auto"/>
              <w:bottom w:val="single" w:sz="4" w:space="0" w:color="auto"/>
              <w:right w:val="single" w:sz="4" w:space="0" w:color="auto"/>
            </w:tcBorders>
            <w:vAlign w:val="center"/>
          </w:tcPr>
          <w:p w14:paraId="07884408" w14:textId="77777777" w:rsidR="00050C21" w:rsidRPr="00E273C5" w:rsidRDefault="00000000">
            <w:pPr>
              <w:widowControl/>
              <w:kinsoku w:val="0"/>
              <w:autoSpaceDE w:val="0"/>
              <w:autoSpaceDN w:val="0"/>
              <w:snapToGrid w:val="0"/>
              <w:ind w:left="202" w:right="103" w:hanging="202"/>
              <w:jc w:val="left"/>
              <w:textAlignment w:val="baseline"/>
              <w:rPr>
                <w:rFonts w:ascii="宋体" w:hAnsi="宋体" w:hint="eastAsia"/>
                <w:spacing w:val="11"/>
                <w:kern w:val="0"/>
                <w:sz w:val="18"/>
                <w:szCs w:val="18"/>
              </w:rPr>
            </w:pPr>
            <w:r w:rsidRPr="00E273C5">
              <w:rPr>
                <w:rFonts w:ascii="宋体" w:hAnsi="宋体" w:hint="eastAsia"/>
                <w:spacing w:val="11"/>
                <w:kern w:val="0"/>
                <w:sz w:val="18"/>
                <w:szCs w:val="18"/>
              </w:rPr>
              <w:t>该标准与当前所在地的产业或社会发展水平是否</w:t>
            </w:r>
          </w:p>
          <w:p w14:paraId="11A6A9E5" w14:textId="77777777" w:rsidR="00050C21" w:rsidRPr="00E273C5" w:rsidRDefault="00000000">
            <w:pPr>
              <w:widowControl/>
              <w:kinsoku w:val="0"/>
              <w:autoSpaceDE w:val="0"/>
              <w:autoSpaceDN w:val="0"/>
              <w:snapToGrid w:val="0"/>
              <w:ind w:left="202" w:right="103" w:hanging="202"/>
              <w:jc w:val="left"/>
              <w:textAlignment w:val="baseline"/>
              <w:rPr>
                <w:rFonts w:ascii="宋体" w:hAnsi="宋体" w:hint="eastAsia"/>
                <w:kern w:val="0"/>
                <w:sz w:val="18"/>
                <w:szCs w:val="18"/>
              </w:rPr>
            </w:pPr>
            <w:r w:rsidRPr="00E273C5">
              <w:rPr>
                <w:rFonts w:ascii="宋体" w:hAnsi="宋体" w:hint="eastAsia"/>
                <w:spacing w:val="11"/>
                <w:kern w:val="0"/>
                <w:sz w:val="18"/>
                <w:szCs w:val="18"/>
              </w:rPr>
              <w:t>相匹配？</w:t>
            </w:r>
          </w:p>
        </w:tc>
        <w:tc>
          <w:tcPr>
            <w:tcW w:w="1384" w:type="dxa"/>
            <w:tcBorders>
              <w:top w:val="single" w:sz="12" w:space="0" w:color="auto"/>
              <w:left w:val="single" w:sz="4" w:space="0" w:color="auto"/>
              <w:bottom w:val="single" w:sz="4" w:space="0" w:color="auto"/>
              <w:right w:val="single" w:sz="12" w:space="0" w:color="auto"/>
            </w:tcBorders>
            <w:vAlign w:val="center"/>
          </w:tcPr>
          <w:p w14:paraId="41D07881"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7F5418F3" wp14:editId="584E14D7">
                  <wp:extent cx="114300" cy="114300"/>
                  <wp:effectExtent l="0" t="0" r="0" b="0"/>
                  <wp:docPr id="3" name="图片 3"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 xml:space="preserve">是  </w:t>
            </w:r>
            <w:r w:rsidRPr="00E273C5">
              <w:rPr>
                <w:rFonts w:ascii="宋体" w:eastAsia="Times New Roman" w:hAnsi="宋体"/>
                <w:noProof/>
                <w:kern w:val="0"/>
                <w:sz w:val="18"/>
                <w:szCs w:val="18"/>
              </w:rPr>
              <w:drawing>
                <wp:inline distT="0" distB="0" distL="0" distR="0" wp14:anchorId="468271F8" wp14:editId="155B0639">
                  <wp:extent cx="114300" cy="114300"/>
                  <wp:effectExtent l="0" t="0" r="0" b="0"/>
                  <wp:docPr id="1912235251" name="图片 1912235251"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35251" name="图片 1912235251" descr="C:\Users\ADMINI~1.USE\AppData\Local\Temp\ksohtml11916\wp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否</w:t>
            </w:r>
          </w:p>
        </w:tc>
      </w:tr>
      <w:tr w:rsidR="00E273C5" w:rsidRPr="00E273C5" w14:paraId="4E3838BB" w14:textId="77777777">
        <w:trPr>
          <w:trHeight w:val="694"/>
          <w:jc w:val="center"/>
        </w:trPr>
        <w:tc>
          <w:tcPr>
            <w:tcW w:w="1211" w:type="dxa"/>
            <w:vMerge/>
            <w:tcBorders>
              <w:top w:val="single" w:sz="4" w:space="0" w:color="auto"/>
              <w:left w:val="single" w:sz="12" w:space="0" w:color="auto"/>
              <w:bottom w:val="single" w:sz="4" w:space="0" w:color="auto"/>
              <w:right w:val="single" w:sz="4" w:space="0" w:color="auto"/>
            </w:tcBorders>
            <w:vAlign w:val="center"/>
          </w:tcPr>
          <w:p w14:paraId="5885A97C" w14:textId="77777777" w:rsidR="00050C21" w:rsidRPr="00E273C5" w:rsidRDefault="00050C21">
            <w:pPr>
              <w:widowControl/>
              <w:ind w:left="180" w:hanging="180"/>
              <w:jc w:val="left"/>
              <w:rPr>
                <w:rFonts w:ascii="宋体" w:hAnsi="宋体" w:hint="eastAsia"/>
                <w:kern w:val="0"/>
                <w:sz w:val="18"/>
                <w:szCs w:val="18"/>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1AC3EC2A" w14:textId="77777777" w:rsidR="00050C21" w:rsidRPr="00E273C5" w:rsidRDefault="00000000">
            <w:pPr>
              <w:widowControl/>
              <w:kinsoku w:val="0"/>
              <w:autoSpaceDE w:val="0"/>
              <w:autoSpaceDN w:val="0"/>
              <w:snapToGrid w:val="0"/>
              <w:ind w:left="190" w:hanging="190"/>
              <w:jc w:val="left"/>
              <w:textAlignment w:val="baseline"/>
              <w:rPr>
                <w:rFonts w:ascii="宋体" w:hAnsi="宋体" w:hint="eastAsia"/>
                <w:kern w:val="0"/>
                <w:sz w:val="18"/>
                <w:szCs w:val="18"/>
              </w:rPr>
            </w:pPr>
            <w:r w:rsidRPr="00E273C5">
              <w:rPr>
                <w:rFonts w:ascii="宋体" w:hAnsi="宋体" w:hint="eastAsia"/>
                <w:spacing w:val="5"/>
                <w:kern w:val="0"/>
                <w:sz w:val="18"/>
                <w:szCs w:val="18"/>
              </w:rPr>
              <w:t>协调性</w:t>
            </w:r>
          </w:p>
        </w:tc>
        <w:tc>
          <w:tcPr>
            <w:tcW w:w="5301" w:type="dxa"/>
            <w:gridSpan w:val="2"/>
            <w:tcBorders>
              <w:top w:val="single" w:sz="4" w:space="0" w:color="auto"/>
              <w:left w:val="single" w:sz="4" w:space="0" w:color="auto"/>
              <w:bottom w:val="single" w:sz="4" w:space="0" w:color="auto"/>
              <w:right w:val="single" w:sz="4" w:space="0" w:color="auto"/>
            </w:tcBorders>
            <w:vAlign w:val="center"/>
          </w:tcPr>
          <w:p w14:paraId="6947D33C" w14:textId="77777777" w:rsidR="00050C21" w:rsidRPr="00E273C5" w:rsidRDefault="00000000">
            <w:pPr>
              <w:widowControl/>
              <w:kinsoku w:val="0"/>
              <w:autoSpaceDE w:val="0"/>
              <w:autoSpaceDN w:val="0"/>
              <w:snapToGrid w:val="0"/>
              <w:ind w:left="202" w:right="103" w:hanging="202"/>
              <w:jc w:val="left"/>
              <w:textAlignment w:val="baseline"/>
              <w:rPr>
                <w:rFonts w:ascii="宋体" w:hAnsi="宋体" w:hint="eastAsia"/>
                <w:kern w:val="0"/>
                <w:sz w:val="18"/>
                <w:szCs w:val="18"/>
              </w:rPr>
            </w:pPr>
            <w:r w:rsidRPr="00E273C5">
              <w:rPr>
                <w:rFonts w:ascii="宋体" w:hAnsi="宋体" w:hint="eastAsia"/>
                <w:spacing w:val="11"/>
                <w:kern w:val="0"/>
                <w:sz w:val="18"/>
                <w:szCs w:val="18"/>
              </w:rPr>
              <w:t>该标准的特色要求与其他强制性标准的主要技术指标、相关法律法规、部门规章或产业政策是否</w:t>
            </w:r>
            <w:r w:rsidRPr="00E273C5">
              <w:rPr>
                <w:rFonts w:ascii="宋体" w:hAnsi="宋体" w:hint="eastAsia"/>
                <w:spacing w:val="2"/>
                <w:kern w:val="0"/>
                <w:sz w:val="18"/>
                <w:szCs w:val="18"/>
              </w:rPr>
              <w:t>协调？</w:t>
            </w:r>
          </w:p>
        </w:tc>
        <w:tc>
          <w:tcPr>
            <w:tcW w:w="1384" w:type="dxa"/>
            <w:tcBorders>
              <w:top w:val="single" w:sz="4" w:space="0" w:color="auto"/>
              <w:left w:val="single" w:sz="4" w:space="0" w:color="auto"/>
              <w:bottom w:val="single" w:sz="4" w:space="0" w:color="auto"/>
              <w:right w:val="single" w:sz="12" w:space="0" w:color="auto"/>
            </w:tcBorders>
            <w:vAlign w:val="center"/>
          </w:tcPr>
          <w:p w14:paraId="037F85AF"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600A64FD" wp14:editId="09D1252A">
                  <wp:extent cx="114300" cy="114300"/>
                  <wp:effectExtent l="0" t="0" r="0" b="0"/>
                  <wp:docPr id="626161377" name="图片 626161377"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61377" name="图片 626161377" descr="C:\Users\ADMINI~1.USE\AppData\Local\Temp\ksohtml11916\wps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 xml:space="preserve">是  </w:t>
            </w:r>
            <w:r w:rsidRPr="00E273C5">
              <w:rPr>
                <w:rFonts w:ascii="宋体" w:eastAsia="Times New Roman" w:hAnsi="宋体"/>
                <w:noProof/>
                <w:kern w:val="0"/>
                <w:sz w:val="18"/>
                <w:szCs w:val="18"/>
              </w:rPr>
              <w:drawing>
                <wp:inline distT="0" distB="0" distL="0" distR="0" wp14:anchorId="378B7B46" wp14:editId="7D04FD0D">
                  <wp:extent cx="114300" cy="114300"/>
                  <wp:effectExtent l="0" t="0" r="0" b="0"/>
                  <wp:docPr id="18" name="图片 18"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USE\AppData\Local\Temp\ksohtml11916\wps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否</w:t>
            </w:r>
          </w:p>
        </w:tc>
      </w:tr>
      <w:tr w:rsidR="00E273C5" w:rsidRPr="00E273C5" w14:paraId="69DA5214" w14:textId="77777777">
        <w:trPr>
          <w:trHeight w:val="803"/>
          <w:jc w:val="center"/>
        </w:trPr>
        <w:tc>
          <w:tcPr>
            <w:tcW w:w="1211" w:type="dxa"/>
            <w:vMerge/>
            <w:tcBorders>
              <w:top w:val="single" w:sz="4" w:space="0" w:color="auto"/>
              <w:left w:val="single" w:sz="12" w:space="0" w:color="auto"/>
              <w:bottom w:val="single" w:sz="4" w:space="0" w:color="auto"/>
              <w:right w:val="single" w:sz="4" w:space="0" w:color="auto"/>
            </w:tcBorders>
            <w:vAlign w:val="center"/>
          </w:tcPr>
          <w:p w14:paraId="5DE53393" w14:textId="77777777" w:rsidR="00050C21" w:rsidRPr="00E273C5" w:rsidRDefault="00050C21">
            <w:pPr>
              <w:widowControl/>
              <w:ind w:left="180" w:hanging="180"/>
              <w:jc w:val="left"/>
              <w:rPr>
                <w:rFonts w:ascii="宋体" w:hAnsi="宋体" w:hint="eastAsia"/>
                <w:kern w:val="0"/>
                <w:sz w:val="18"/>
                <w:szCs w:val="18"/>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3CF87FD8" w14:textId="77777777" w:rsidR="00050C21" w:rsidRPr="00E273C5" w:rsidRDefault="00000000">
            <w:pPr>
              <w:widowControl/>
              <w:kinsoku w:val="0"/>
              <w:autoSpaceDE w:val="0"/>
              <w:autoSpaceDN w:val="0"/>
              <w:snapToGrid w:val="0"/>
              <w:ind w:left="184" w:hanging="184"/>
              <w:jc w:val="left"/>
              <w:textAlignment w:val="baseline"/>
              <w:rPr>
                <w:rFonts w:ascii="宋体" w:hAnsi="宋体" w:hint="eastAsia"/>
                <w:kern w:val="0"/>
                <w:sz w:val="18"/>
                <w:szCs w:val="18"/>
              </w:rPr>
            </w:pPr>
            <w:r w:rsidRPr="00E273C5">
              <w:rPr>
                <w:rFonts w:ascii="宋体" w:hAnsi="宋体" w:hint="eastAsia"/>
                <w:spacing w:val="2"/>
                <w:kern w:val="0"/>
                <w:position w:val="12"/>
                <w:sz w:val="18"/>
                <w:szCs w:val="18"/>
              </w:rPr>
              <w:t>执行</w:t>
            </w:r>
          </w:p>
          <w:p w14:paraId="244D5B76"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hAnsi="宋体" w:hint="eastAsia"/>
                <w:kern w:val="0"/>
                <w:sz w:val="18"/>
                <w:szCs w:val="18"/>
              </w:rPr>
              <w:t>情况</w:t>
            </w:r>
          </w:p>
        </w:tc>
        <w:tc>
          <w:tcPr>
            <w:tcW w:w="5301" w:type="dxa"/>
            <w:gridSpan w:val="2"/>
            <w:tcBorders>
              <w:top w:val="single" w:sz="4" w:space="0" w:color="auto"/>
              <w:left w:val="single" w:sz="4" w:space="0" w:color="auto"/>
              <w:bottom w:val="single" w:sz="4" w:space="0" w:color="auto"/>
              <w:right w:val="single" w:sz="4" w:space="0" w:color="auto"/>
            </w:tcBorders>
            <w:vAlign w:val="center"/>
          </w:tcPr>
          <w:p w14:paraId="46BA771D" w14:textId="77777777" w:rsidR="00050C21" w:rsidRPr="00E273C5" w:rsidRDefault="00000000">
            <w:pPr>
              <w:widowControl/>
              <w:kinsoku w:val="0"/>
              <w:autoSpaceDE w:val="0"/>
              <w:autoSpaceDN w:val="0"/>
              <w:snapToGrid w:val="0"/>
              <w:ind w:left="202" w:right="103" w:hanging="202"/>
              <w:jc w:val="left"/>
              <w:textAlignment w:val="baseline"/>
              <w:rPr>
                <w:rFonts w:ascii="宋体" w:hAnsi="宋体" w:hint="eastAsia"/>
                <w:spacing w:val="11"/>
                <w:kern w:val="0"/>
                <w:sz w:val="18"/>
                <w:szCs w:val="18"/>
              </w:rPr>
            </w:pPr>
            <w:r w:rsidRPr="00E273C5">
              <w:rPr>
                <w:rFonts w:ascii="宋体" w:hAnsi="宋体" w:hint="eastAsia"/>
                <w:spacing w:val="11"/>
                <w:kern w:val="0"/>
                <w:sz w:val="18"/>
                <w:szCs w:val="18"/>
              </w:rPr>
              <w:t>标准执行单位或人员是否按照标准要求组织开展</w:t>
            </w:r>
          </w:p>
          <w:p w14:paraId="7A7864AE" w14:textId="77777777" w:rsidR="00050C21" w:rsidRPr="00E273C5" w:rsidRDefault="00000000">
            <w:pPr>
              <w:widowControl/>
              <w:kinsoku w:val="0"/>
              <w:autoSpaceDE w:val="0"/>
              <w:autoSpaceDN w:val="0"/>
              <w:snapToGrid w:val="0"/>
              <w:ind w:left="202" w:right="103" w:hanging="202"/>
              <w:jc w:val="left"/>
              <w:textAlignment w:val="baseline"/>
              <w:rPr>
                <w:rFonts w:ascii="宋体" w:hAnsi="宋体" w:hint="eastAsia"/>
                <w:kern w:val="0"/>
                <w:sz w:val="18"/>
                <w:szCs w:val="18"/>
              </w:rPr>
            </w:pPr>
            <w:r w:rsidRPr="00E273C5">
              <w:rPr>
                <w:rFonts w:ascii="宋体" w:hAnsi="宋体" w:hint="eastAsia"/>
                <w:spacing w:val="11"/>
                <w:kern w:val="0"/>
                <w:sz w:val="18"/>
                <w:szCs w:val="18"/>
              </w:rPr>
              <w:t>相关工作？</w:t>
            </w:r>
          </w:p>
        </w:tc>
        <w:tc>
          <w:tcPr>
            <w:tcW w:w="1384" w:type="dxa"/>
            <w:tcBorders>
              <w:top w:val="single" w:sz="4" w:space="0" w:color="auto"/>
              <w:left w:val="single" w:sz="4" w:space="0" w:color="auto"/>
              <w:bottom w:val="single" w:sz="4" w:space="0" w:color="auto"/>
              <w:right w:val="single" w:sz="12" w:space="0" w:color="auto"/>
            </w:tcBorders>
            <w:vAlign w:val="center"/>
          </w:tcPr>
          <w:p w14:paraId="77BB5C8C"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436CC6A5" wp14:editId="3F0D8993">
                  <wp:extent cx="114300" cy="114300"/>
                  <wp:effectExtent l="0" t="0" r="0" b="0"/>
                  <wp:docPr id="19" name="图片 19"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USE\AppData\Local\Temp\ksohtml11916\wps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 xml:space="preserve">是  </w:t>
            </w:r>
            <w:r w:rsidRPr="00E273C5">
              <w:rPr>
                <w:rFonts w:ascii="宋体" w:eastAsia="Times New Roman" w:hAnsi="宋体"/>
                <w:noProof/>
                <w:kern w:val="0"/>
                <w:sz w:val="18"/>
                <w:szCs w:val="18"/>
              </w:rPr>
              <w:drawing>
                <wp:inline distT="0" distB="0" distL="0" distR="0" wp14:anchorId="056399E2" wp14:editId="59131F88">
                  <wp:extent cx="114300" cy="114300"/>
                  <wp:effectExtent l="0" t="0" r="0" b="0"/>
                  <wp:docPr id="20" name="图片 20"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USE\AppData\Local\Temp\ksohtml11916\wps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否</w:t>
            </w:r>
          </w:p>
        </w:tc>
      </w:tr>
      <w:tr w:rsidR="00E273C5" w:rsidRPr="00E273C5" w14:paraId="18806363" w14:textId="77777777">
        <w:trPr>
          <w:trHeight w:val="405"/>
          <w:jc w:val="center"/>
        </w:trPr>
        <w:tc>
          <w:tcPr>
            <w:tcW w:w="1211" w:type="dxa"/>
            <w:vMerge w:val="restart"/>
            <w:tcBorders>
              <w:top w:val="single" w:sz="4" w:space="0" w:color="auto"/>
              <w:left w:val="single" w:sz="12" w:space="0" w:color="auto"/>
              <w:bottom w:val="single" w:sz="4" w:space="0" w:color="auto"/>
              <w:right w:val="single" w:sz="4" w:space="0" w:color="auto"/>
            </w:tcBorders>
            <w:vAlign w:val="center"/>
          </w:tcPr>
          <w:p w14:paraId="778BC6C4" w14:textId="77777777" w:rsidR="00050C21" w:rsidRPr="00E273C5" w:rsidRDefault="00000000">
            <w:pPr>
              <w:widowControl/>
              <w:kinsoku w:val="0"/>
              <w:autoSpaceDE w:val="0"/>
              <w:autoSpaceDN w:val="0"/>
              <w:snapToGrid w:val="0"/>
              <w:ind w:left="188" w:hanging="188"/>
              <w:jc w:val="left"/>
              <w:textAlignment w:val="baseline"/>
              <w:rPr>
                <w:rFonts w:ascii="宋体" w:hAnsi="宋体" w:hint="eastAsia"/>
                <w:kern w:val="0"/>
                <w:sz w:val="18"/>
                <w:szCs w:val="18"/>
              </w:rPr>
            </w:pPr>
            <w:r w:rsidRPr="00E273C5">
              <w:rPr>
                <w:rFonts w:ascii="宋体" w:hAnsi="宋体" w:hint="eastAsia"/>
                <w:spacing w:val="4"/>
                <w:kern w:val="0"/>
                <w:sz w:val="18"/>
                <w:szCs w:val="18"/>
              </w:rPr>
              <w:t>实施信息</w:t>
            </w:r>
          </w:p>
        </w:tc>
        <w:tc>
          <w:tcPr>
            <w:tcW w:w="6462" w:type="dxa"/>
            <w:gridSpan w:val="4"/>
            <w:tcBorders>
              <w:top w:val="single" w:sz="4" w:space="0" w:color="auto"/>
              <w:left w:val="single" w:sz="4" w:space="0" w:color="auto"/>
              <w:bottom w:val="single" w:sz="4" w:space="0" w:color="auto"/>
              <w:right w:val="single" w:sz="4" w:space="0" w:color="auto"/>
            </w:tcBorders>
            <w:vAlign w:val="center"/>
          </w:tcPr>
          <w:p w14:paraId="485556EC" w14:textId="77777777" w:rsidR="00050C21" w:rsidRPr="00E273C5" w:rsidRDefault="00000000">
            <w:pPr>
              <w:widowControl/>
              <w:kinsoku w:val="0"/>
              <w:autoSpaceDE w:val="0"/>
              <w:autoSpaceDN w:val="0"/>
              <w:snapToGrid w:val="0"/>
              <w:ind w:left="196" w:hanging="196"/>
              <w:jc w:val="left"/>
              <w:textAlignment w:val="baseline"/>
              <w:rPr>
                <w:rFonts w:ascii="宋体" w:hAnsi="宋体" w:hint="eastAsia"/>
                <w:kern w:val="0"/>
                <w:sz w:val="18"/>
                <w:szCs w:val="18"/>
              </w:rPr>
            </w:pPr>
            <w:r w:rsidRPr="00E273C5">
              <w:rPr>
                <w:rFonts w:ascii="宋体" w:hAnsi="宋体" w:hint="eastAsia"/>
                <w:spacing w:val="8"/>
                <w:kern w:val="0"/>
                <w:sz w:val="18"/>
                <w:szCs w:val="18"/>
              </w:rPr>
              <w:t>标准实施过程中是否存在阻力和障碍？</w:t>
            </w:r>
          </w:p>
        </w:tc>
        <w:tc>
          <w:tcPr>
            <w:tcW w:w="1384" w:type="dxa"/>
            <w:tcBorders>
              <w:top w:val="single" w:sz="4" w:space="0" w:color="auto"/>
              <w:left w:val="single" w:sz="4" w:space="0" w:color="auto"/>
              <w:bottom w:val="single" w:sz="4" w:space="0" w:color="auto"/>
              <w:right w:val="single" w:sz="12" w:space="0" w:color="auto"/>
            </w:tcBorders>
            <w:vAlign w:val="center"/>
          </w:tcPr>
          <w:p w14:paraId="0CF4702F"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4DAD9998" wp14:editId="17EA395B">
                  <wp:extent cx="114300" cy="114300"/>
                  <wp:effectExtent l="0" t="0" r="0" b="0"/>
                  <wp:docPr id="21" name="图片 21"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USE\AppData\Local\Temp\ksohtml11916\wps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 xml:space="preserve">是  </w:t>
            </w:r>
            <w:r w:rsidRPr="00E273C5">
              <w:rPr>
                <w:rFonts w:ascii="宋体" w:eastAsia="Times New Roman" w:hAnsi="宋体"/>
                <w:noProof/>
                <w:kern w:val="0"/>
                <w:sz w:val="18"/>
                <w:szCs w:val="18"/>
              </w:rPr>
              <w:drawing>
                <wp:inline distT="0" distB="0" distL="0" distR="0" wp14:anchorId="0FA7296F" wp14:editId="1AED44D8">
                  <wp:extent cx="114300" cy="114300"/>
                  <wp:effectExtent l="0" t="0" r="0" b="0"/>
                  <wp:docPr id="22" name="图片 22"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1.USE\AppData\Local\Temp\ksohtml11916\wps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22"/>
                <w:kern w:val="0"/>
                <w:sz w:val="18"/>
                <w:szCs w:val="18"/>
              </w:rPr>
              <w:t>否</w:t>
            </w:r>
          </w:p>
        </w:tc>
      </w:tr>
      <w:tr w:rsidR="00E273C5" w:rsidRPr="00E273C5" w14:paraId="422BF0E8" w14:textId="77777777">
        <w:trPr>
          <w:trHeight w:val="450"/>
          <w:jc w:val="center"/>
        </w:trPr>
        <w:tc>
          <w:tcPr>
            <w:tcW w:w="1211" w:type="dxa"/>
            <w:vMerge/>
            <w:tcBorders>
              <w:top w:val="single" w:sz="4" w:space="0" w:color="auto"/>
              <w:left w:val="single" w:sz="12" w:space="0" w:color="auto"/>
              <w:bottom w:val="single" w:sz="4" w:space="0" w:color="auto"/>
              <w:right w:val="single" w:sz="4" w:space="0" w:color="auto"/>
            </w:tcBorders>
            <w:vAlign w:val="center"/>
          </w:tcPr>
          <w:p w14:paraId="10719C2B" w14:textId="77777777" w:rsidR="00050C21" w:rsidRPr="00E273C5" w:rsidRDefault="00050C21">
            <w:pPr>
              <w:widowControl/>
              <w:ind w:left="180" w:hanging="180"/>
              <w:jc w:val="left"/>
              <w:rPr>
                <w:rFonts w:ascii="宋体" w:hAnsi="宋体" w:hint="eastAsia"/>
                <w:kern w:val="0"/>
                <w:sz w:val="18"/>
                <w:szCs w:val="18"/>
              </w:rPr>
            </w:pPr>
          </w:p>
        </w:tc>
        <w:tc>
          <w:tcPr>
            <w:tcW w:w="3353" w:type="dxa"/>
            <w:gridSpan w:val="3"/>
            <w:tcBorders>
              <w:top w:val="single" w:sz="4" w:space="0" w:color="auto"/>
              <w:left w:val="single" w:sz="4" w:space="0" w:color="auto"/>
              <w:bottom w:val="single" w:sz="4" w:space="0" w:color="auto"/>
              <w:right w:val="single" w:sz="4" w:space="0" w:color="auto"/>
            </w:tcBorders>
            <w:vAlign w:val="center"/>
          </w:tcPr>
          <w:p w14:paraId="7180D0DF" w14:textId="77777777" w:rsidR="00050C21" w:rsidRPr="00E273C5" w:rsidRDefault="00000000">
            <w:pPr>
              <w:widowControl/>
              <w:kinsoku w:val="0"/>
              <w:autoSpaceDE w:val="0"/>
              <w:autoSpaceDN w:val="0"/>
              <w:snapToGrid w:val="0"/>
              <w:ind w:left="196" w:hanging="196"/>
              <w:jc w:val="left"/>
              <w:textAlignment w:val="baseline"/>
              <w:rPr>
                <w:rFonts w:ascii="宋体" w:hAnsi="宋体" w:hint="eastAsia"/>
                <w:kern w:val="0"/>
                <w:sz w:val="18"/>
                <w:szCs w:val="18"/>
              </w:rPr>
            </w:pPr>
            <w:r w:rsidRPr="00E273C5">
              <w:rPr>
                <w:rFonts w:ascii="宋体" w:hAnsi="宋体" w:hint="eastAsia"/>
                <w:spacing w:val="8"/>
                <w:kern w:val="0"/>
                <w:sz w:val="18"/>
                <w:szCs w:val="18"/>
              </w:rPr>
              <w:t>实施过程中存在的主要问题</w:t>
            </w:r>
          </w:p>
        </w:tc>
        <w:tc>
          <w:tcPr>
            <w:tcW w:w="4493" w:type="dxa"/>
            <w:gridSpan w:val="2"/>
            <w:tcBorders>
              <w:top w:val="single" w:sz="4" w:space="0" w:color="auto"/>
              <w:left w:val="single" w:sz="4" w:space="0" w:color="auto"/>
              <w:bottom w:val="single" w:sz="4" w:space="0" w:color="auto"/>
              <w:right w:val="single" w:sz="12" w:space="0" w:color="auto"/>
            </w:tcBorders>
            <w:vAlign w:val="center"/>
          </w:tcPr>
          <w:p w14:paraId="75D9DE24" w14:textId="77777777" w:rsidR="00050C21" w:rsidRPr="00E273C5" w:rsidRDefault="00050C21">
            <w:pPr>
              <w:ind w:left="180" w:hanging="180"/>
              <w:jc w:val="left"/>
              <w:rPr>
                <w:rFonts w:ascii="宋体" w:hAnsi="宋体" w:cs="Arial" w:hint="eastAsia"/>
                <w:kern w:val="0"/>
                <w:sz w:val="18"/>
                <w:szCs w:val="18"/>
              </w:rPr>
            </w:pPr>
          </w:p>
        </w:tc>
      </w:tr>
      <w:tr w:rsidR="00E273C5" w:rsidRPr="00E273C5" w14:paraId="65602A76" w14:textId="77777777">
        <w:trPr>
          <w:trHeight w:val="1023"/>
          <w:jc w:val="center"/>
        </w:trPr>
        <w:tc>
          <w:tcPr>
            <w:tcW w:w="1211" w:type="dxa"/>
            <w:vMerge w:val="restart"/>
            <w:tcBorders>
              <w:top w:val="single" w:sz="4" w:space="0" w:color="auto"/>
              <w:left w:val="single" w:sz="12" w:space="0" w:color="auto"/>
              <w:bottom w:val="single" w:sz="4" w:space="0" w:color="auto"/>
              <w:right w:val="single" w:sz="4" w:space="0" w:color="auto"/>
            </w:tcBorders>
            <w:vAlign w:val="center"/>
          </w:tcPr>
          <w:p w14:paraId="2AC5C86D" w14:textId="77777777" w:rsidR="00050C21" w:rsidRPr="00E273C5" w:rsidRDefault="00000000">
            <w:pPr>
              <w:widowControl/>
              <w:kinsoku w:val="0"/>
              <w:autoSpaceDE w:val="0"/>
              <w:autoSpaceDN w:val="0"/>
              <w:snapToGrid w:val="0"/>
              <w:ind w:left="196" w:hanging="196"/>
              <w:jc w:val="left"/>
              <w:textAlignment w:val="baseline"/>
              <w:rPr>
                <w:rFonts w:ascii="宋体" w:hAnsi="宋体" w:hint="eastAsia"/>
                <w:kern w:val="0"/>
                <w:sz w:val="18"/>
                <w:szCs w:val="18"/>
              </w:rPr>
            </w:pPr>
            <w:r w:rsidRPr="00E273C5">
              <w:rPr>
                <w:rFonts w:ascii="宋体" w:hAnsi="宋体" w:hint="eastAsia"/>
                <w:spacing w:val="8"/>
                <w:kern w:val="0"/>
                <w:sz w:val="18"/>
                <w:szCs w:val="18"/>
              </w:rPr>
              <w:t>修改意见</w:t>
            </w:r>
          </w:p>
        </w:tc>
        <w:tc>
          <w:tcPr>
            <w:tcW w:w="1161" w:type="dxa"/>
            <w:gridSpan w:val="2"/>
            <w:tcBorders>
              <w:top w:val="single" w:sz="4" w:space="0" w:color="auto"/>
              <w:left w:val="single" w:sz="4" w:space="0" w:color="auto"/>
              <w:bottom w:val="single" w:sz="4" w:space="0" w:color="auto"/>
              <w:right w:val="single" w:sz="4" w:space="0" w:color="auto"/>
            </w:tcBorders>
            <w:vAlign w:val="center"/>
          </w:tcPr>
          <w:p w14:paraId="00A6D6C4" w14:textId="77777777" w:rsidR="00050C21" w:rsidRPr="00E273C5" w:rsidRDefault="00000000">
            <w:pPr>
              <w:widowControl/>
              <w:kinsoku w:val="0"/>
              <w:autoSpaceDE w:val="0"/>
              <w:autoSpaceDN w:val="0"/>
              <w:snapToGrid w:val="0"/>
              <w:ind w:left="174" w:hanging="174"/>
              <w:jc w:val="left"/>
              <w:textAlignment w:val="baseline"/>
              <w:rPr>
                <w:rFonts w:ascii="宋体" w:hAnsi="宋体" w:hint="eastAsia"/>
                <w:kern w:val="0"/>
                <w:sz w:val="18"/>
                <w:szCs w:val="18"/>
              </w:rPr>
            </w:pPr>
            <w:r w:rsidRPr="00E273C5">
              <w:rPr>
                <w:rFonts w:ascii="宋体" w:hAnsi="宋体" w:hint="eastAsia"/>
                <w:spacing w:val="-3"/>
                <w:kern w:val="0"/>
                <w:position w:val="12"/>
                <w:sz w:val="18"/>
                <w:szCs w:val="18"/>
              </w:rPr>
              <w:t>总体</w:t>
            </w:r>
          </w:p>
          <w:p w14:paraId="1B89D687" w14:textId="77777777" w:rsidR="00050C21" w:rsidRPr="00E273C5" w:rsidRDefault="00000000">
            <w:pPr>
              <w:widowControl/>
              <w:kinsoku w:val="0"/>
              <w:autoSpaceDE w:val="0"/>
              <w:autoSpaceDN w:val="0"/>
              <w:snapToGrid w:val="0"/>
              <w:ind w:left="174" w:hanging="174"/>
              <w:jc w:val="left"/>
              <w:textAlignment w:val="baseline"/>
              <w:rPr>
                <w:rFonts w:ascii="宋体" w:hAnsi="宋体" w:hint="eastAsia"/>
                <w:kern w:val="0"/>
                <w:sz w:val="18"/>
                <w:szCs w:val="18"/>
              </w:rPr>
            </w:pPr>
            <w:r w:rsidRPr="00E273C5">
              <w:rPr>
                <w:rFonts w:ascii="宋体" w:hAnsi="宋体" w:hint="eastAsia"/>
                <w:spacing w:val="-3"/>
                <w:kern w:val="0"/>
                <w:sz w:val="18"/>
                <w:szCs w:val="18"/>
              </w:rPr>
              <w:t>意见</w:t>
            </w:r>
          </w:p>
        </w:tc>
        <w:tc>
          <w:tcPr>
            <w:tcW w:w="6685" w:type="dxa"/>
            <w:gridSpan w:val="3"/>
            <w:tcBorders>
              <w:top w:val="single" w:sz="4" w:space="0" w:color="auto"/>
              <w:left w:val="single" w:sz="4" w:space="0" w:color="auto"/>
              <w:bottom w:val="single" w:sz="4" w:space="0" w:color="auto"/>
              <w:right w:val="single" w:sz="12" w:space="0" w:color="auto"/>
            </w:tcBorders>
            <w:vAlign w:val="center"/>
          </w:tcPr>
          <w:p w14:paraId="11F7AACD"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1B76CAD1" wp14:editId="374F7E2E">
                  <wp:extent cx="114300" cy="114300"/>
                  <wp:effectExtent l="0" t="0" r="0" b="0"/>
                  <wp:docPr id="23" name="图片 23"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USE\AppData\Local\Temp\ksohtml11916\wps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4"/>
                <w:kern w:val="0"/>
                <w:sz w:val="18"/>
                <w:szCs w:val="18"/>
              </w:rPr>
              <w:t xml:space="preserve">适用    </w:t>
            </w:r>
            <w:r w:rsidRPr="00E273C5">
              <w:rPr>
                <w:rFonts w:ascii="宋体" w:eastAsia="Times New Roman" w:hAnsi="宋体"/>
                <w:noProof/>
                <w:kern w:val="0"/>
                <w:sz w:val="18"/>
                <w:szCs w:val="18"/>
              </w:rPr>
              <w:drawing>
                <wp:inline distT="0" distB="0" distL="0" distR="0" wp14:anchorId="7FA884C5" wp14:editId="7EFA8681">
                  <wp:extent cx="114300" cy="114300"/>
                  <wp:effectExtent l="0" t="0" r="0" b="0"/>
                  <wp:docPr id="24" name="图片 24"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USE\AppData\Local\Temp\ksohtml11916\wps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4"/>
                <w:kern w:val="0"/>
                <w:sz w:val="18"/>
                <w:szCs w:val="18"/>
              </w:rPr>
              <w:t xml:space="preserve">修改    </w:t>
            </w:r>
            <w:r w:rsidRPr="00E273C5">
              <w:rPr>
                <w:rFonts w:ascii="宋体" w:eastAsia="Times New Roman" w:hAnsi="宋体"/>
                <w:noProof/>
                <w:kern w:val="0"/>
                <w:sz w:val="18"/>
                <w:szCs w:val="18"/>
              </w:rPr>
              <w:drawing>
                <wp:inline distT="0" distB="0" distL="0" distR="0" wp14:anchorId="6C06F653" wp14:editId="6224CAE8">
                  <wp:extent cx="114300" cy="114300"/>
                  <wp:effectExtent l="0" t="0" r="0" b="0"/>
                  <wp:docPr id="25" name="图片 25"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USE\AppData\Local\Temp\ksohtml11916\wps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4"/>
                <w:kern w:val="0"/>
                <w:sz w:val="18"/>
                <w:szCs w:val="18"/>
              </w:rPr>
              <w:t>废止</w:t>
            </w:r>
          </w:p>
        </w:tc>
      </w:tr>
      <w:tr w:rsidR="00E273C5" w:rsidRPr="00E273C5" w14:paraId="4A7D0C00" w14:textId="77777777">
        <w:trPr>
          <w:trHeight w:val="1089"/>
          <w:jc w:val="center"/>
        </w:trPr>
        <w:tc>
          <w:tcPr>
            <w:tcW w:w="1211" w:type="dxa"/>
            <w:vMerge/>
            <w:tcBorders>
              <w:top w:val="single" w:sz="4" w:space="0" w:color="auto"/>
              <w:left w:val="single" w:sz="12" w:space="0" w:color="auto"/>
              <w:bottom w:val="single" w:sz="4" w:space="0" w:color="auto"/>
              <w:right w:val="single" w:sz="4" w:space="0" w:color="auto"/>
            </w:tcBorders>
            <w:vAlign w:val="center"/>
          </w:tcPr>
          <w:p w14:paraId="3549EAF7" w14:textId="77777777" w:rsidR="00050C21" w:rsidRPr="00E273C5" w:rsidRDefault="00050C21">
            <w:pPr>
              <w:widowControl/>
              <w:ind w:left="180" w:hanging="180"/>
              <w:jc w:val="left"/>
              <w:rPr>
                <w:rFonts w:ascii="宋体" w:hAnsi="宋体" w:hint="eastAsia"/>
                <w:kern w:val="0"/>
                <w:sz w:val="18"/>
                <w:szCs w:val="18"/>
              </w:rPr>
            </w:pPr>
          </w:p>
        </w:tc>
        <w:tc>
          <w:tcPr>
            <w:tcW w:w="1161" w:type="dxa"/>
            <w:gridSpan w:val="2"/>
            <w:tcBorders>
              <w:top w:val="single" w:sz="4" w:space="0" w:color="auto"/>
              <w:left w:val="single" w:sz="4" w:space="0" w:color="auto"/>
              <w:bottom w:val="single" w:sz="2" w:space="0" w:color="000000"/>
              <w:right w:val="single" w:sz="4" w:space="0" w:color="auto"/>
            </w:tcBorders>
            <w:vAlign w:val="center"/>
          </w:tcPr>
          <w:p w14:paraId="6FC7CBB6" w14:textId="77777777" w:rsidR="00050C21" w:rsidRPr="00E273C5" w:rsidRDefault="00000000">
            <w:pPr>
              <w:widowControl/>
              <w:kinsoku w:val="0"/>
              <w:autoSpaceDE w:val="0"/>
              <w:autoSpaceDN w:val="0"/>
              <w:snapToGrid w:val="0"/>
              <w:ind w:left="188" w:hanging="188"/>
              <w:jc w:val="left"/>
              <w:textAlignment w:val="baseline"/>
              <w:rPr>
                <w:rFonts w:ascii="宋体" w:hAnsi="宋体" w:hint="eastAsia"/>
                <w:kern w:val="0"/>
                <w:sz w:val="18"/>
                <w:szCs w:val="18"/>
              </w:rPr>
            </w:pPr>
            <w:r w:rsidRPr="00E273C5">
              <w:rPr>
                <w:rFonts w:ascii="宋体" w:hAnsi="宋体" w:hint="eastAsia"/>
                <w:spacing w:val="4"/>
                <w:kern w:val="0"/>
                <w:position w:val="12"/>
                <w:sz w:val="18"/>
                <w:szCs w:val="18"/>
              </w:rPr>
              <w:t>具体修</w:t>
            </w:r>
          </w:p>
          <w:p w14:paraId="5EDEF7FB" w14:textId="77777777" w:rsidR="00050C21" w:rsidRPr="00E273C5" w:rsidRDefault="00000000">
            <w:pPr>
              <w:widowControl/>
              <w:kinsoku w:val="0"/>
              <w:autoSpaceDE w:val="0"/>
              <w:autoSpaceDN w:val="0"/>
              <w:snapToGrid w:val="0"/>
              <w:ind w:left="176" w:hanging="176"/>
              <w:jc w:val="left"/>
              <w:textAlignment w:val="baseline"/>
              <w:rPr>
                <w:rFonts w:ascii="宋体" w:hAnsi="宋体" w:hint="eastAsia"/>
                <w:kern w:val="0"/>
                <w:sz w:val="18"/>
                <w:szCs w:val="18"/>
              </w:rPr>
            </w:pPr>
            <w:proofErr w:type="gramStart"/>
            <w:r w:rsidRPr="00E273C5">
              <w:rPr>
                <w:rFonts w:ascii="宋体" w:hAnsi="宋体" w:hint="eastAsia"/>
                <w:spacing w:val="-2"/>
                <w:kern w:val="0"/>
                <w:sz w:val="18"/>
                <w:szCs w:val="18"/>
              </w:rPr>
              <w:t>改意见</w:t>
            </w:r>
            <w:proofErr w:type="gramEnd"/>
          </w:p>
        </w:tc>
        <w:tc>
          <w:tcPr>
            <w:tcW w:w="6685" w:type="dxa"/>
            <w:gridSpan w:val="3"/>
            <w:tcBorders>
              <w:top w:val="single" w:sz="4" w:space="0" w:color="auto"/>
              <w:left w:val="single" w:sz="4" w:space="0" w:color="auto"/>
              <w:bottom w:val="single" w:sz="2" w:space="0" w:color="000000"/>
              <w:right w:val="single" w:sz="12" w:space="0" w:color="auto"/>
            </w:tcBorders>
            <w:vAlign w:val="center"/>
          </w:tcPr>
          <w:p w14:paraId="2ADC438F" w14:textId="77777777" w:rsidR="00050C21" w:rsidRPr="00E273C5" w:rsidRDefault="00000000">
            <w:pPr>
              <w:widowControl/>
              <w:kinsoku w:val="0"/>
              <w:autoSpaceDE w:val="0"/>
              <w:autoSpaceDN w:val="0"/>
              <w:snapToGrid w:val="0"/>
              <w:ind w:left="188" w:hanging="188"/>
              <w:jc w:val="left"/>
              <w:textAlignment w:val="baseline"/>
              <w:rPr>
                <w:rFonts w:ascii="宋体" w:hAnsi="宋体" w:hint="eastAsia"/>
                <w:kern w:val="0"/>
                <w:sz w:val="18"/>
                <w:szCs w:val="18"/>
              </w:rPr>
            </w:pPr>
            <w:r w:rsidRPr="00E273C5">
              <w:rPr>
                <w:rFonts w:ascii="宋体" w:hAnsi="宋体" w:hint="eastAsia"/>
                <w:spacing w:val="4"/>
                <w:kern w:val="0"/>
                <w:sz w:val="18"/>
                <w:szCs w:val="18"/>
              </w:rPr>
              <w:t>需修改章节：</w:t>
            </w:r>
          </w:p>
          <w:p w14:paraId="5F188396" w14:textId="77777777" w:rsidR="00050C21" w:rsidRPr="00E273C5" w:rsidRDefault="00000000">
            <w:pPr>
              <w:widowControl/>
              <w:kinsoku w:val="0"/>
              <w:autoSpaceDE w:val="0"/>
              <w:autoSpaceDN w:val="0"/>
              <w:snapToGrid w:val="0"/>
              <w:ind w:left="192" w:hanging="192"/>
              <w:jc w:val="left"/>
              <w:textAlignment w:val="baseline"/>
              <w:rPr>
                <w:rFonts w:ascii="宋体" w:hAnsi="宋体" w:hint="eastAsia"/>
                <w:kern w:val="0"/>
                <w:sz w:val="18"/>
                <w:szCs w:val="18"/>
              </w:rPr>
            </w:pPr>
            <w:r w:rsidRPr="00E273C5">
              <w:rPr>
                <w:rFonts w:ascii="宋体" w:hAnsi="宋体" w:hint="eastAsia"/>
                <w:spacing w:val="6"/>
                <w:kern w:val="0"/>
                <w:sz w:val="18"/>
                <w:szCs w:val="18"/>
              </w:rPr>
              <w:t>具体修改意见：</w:t>
            </w:r>
          </w:p>
        </w:tc>
      </w:tr>
      <w:tr w:rsidR="00E273C5" w:rsidRPr="00E273C5" w14:paraId="0FBE36C3" w14:textId="77777777">
        <w:trPr>
          <w:trHeight w:val="1916"/>
          <w:jc w:val="center"/>
        </w:trPr>
        <w:tc>
          <w:tcPr>
            <w:tcW w:w="1211" w:type="dxa"/>
            <w:tcBorders>
              <w:top w:val="single" w:sz="4" w:space="0" w:color="auto"/>
              <w:left w:val="single" w:sz="12" w:space="0" w:color="auto"/>
              <w:bottom w:val="single" w:sz="4" w:space="0" w:color="auto"/>
              <w:right w:val="single" w:sz="2" w:space="0" w:color="000000"/>
            </w:tcBorders>
            <w:vAlign w:val="center"/>
          </w:tcPr>
          <w:p w14:paraId="3A42352A" w14:textId="77777777" w:rsidR="00050C21" w:rsidRPr="00E273C5" w:rsidRDefault="00000000">
            <w:pPr>
              <w:widowControl/>
              <w:kinsoku w:val="0"/>
              <w:autoSpaceDE w:val="0"/>
              <w:autoSpaceDN w:val="0"/>
              <w:snapToGrid w:val="0"/>
              <w:ind w:left="194" w:hanging="194"/>
              <w:jc w:val="left"/>
              <w:textAlignment w:val="baseline"/>
              <w:rPr>
                <w:rFonts w:ascii="宋体" w:hAnsi="宋体" w:hint="eastAsia"/>
                <w:kern w:val="0"/>
                <w:sz w:val="18"/>
                <w:szCs w:val="18"/>
              </w:rPr>
            </w:pPr>
            <w:r w:rsidRPr="00E273C5">
              <w:rPr>
                <w:rFonts w:ascii="宋体" w:hAnsi="宋体" w:hint="eastAsia"/>
                <w:spacing w:val="7"/>
                <w:kern w:val="0"/>
                <w:sz w:val="18"/>
                <w:szCs w:val="18"/>
              </w:rPr>
              <w:t>反馈渠道</w:t>
            </w:r>
          </w:p>
        </w:tc>
        <w:tc>
          <w:tcPr>
            <w:tcW w:w="7846" w:type="dxa"/>
            <w:gridSpan w:val="5"/>
            <w:tcBorders>
              <w:top w:val="single" w:sz="2" w:space="0" w:color="000000"/>
              <w:left w:val="single" w:sz="2" w:space="0" w:color="000000"/>
              <w:bottom w:val="single" w:sz="2" w:space="0" w:color="000000"/>
              <w:right w:val="single" w:sz="12" w:space="0" w:color="auto"/>
            </w:tcBorders>
            <w:vAlign w:val="center"/>
          </w:tcPr>
          <w:p w14:paraId="18FE6BF2"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388910C1" wp14:editId="7D549A38">
                  <wp:extent cx="114300" cy="114300"/>
                  <wp:effectExtent l="0" t="0" r="0" b="0"/>
                  <wp:docPr id="26" name="图片 26"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USE\AppData\Local\Temp\ksohtml11916\wps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2"/>
                <w:kern w:val="0"/>
                <w:sz w:val="18"/>
                <w:szCs w:val="18"/>
              </w:rPr>
              <w:t>标准化行政主管部门</w:t>
            </w:r>
          </w:p>
          <w:p w14:paraId="737FD4AA"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31AD5BF1" wp14:editId="62AD014B">
                  <wp:extent cx="114300" cy="114300"/>
                  <wp:effectExtent l="0" t="0" r="0" b="0"/>
                  <wp:docPr id="27" name="图片 27"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1.USE\AppData\Local\Temp\ksohtml11916\wps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2"/>
                <w:kern w:val="0"/>
                <w:sz w:val="18"/>
                <w:szCs w:val="18"/>
              </w:rPr>
              <w:t>省直行业主管部门</w:t>
            </w:r>
          </w:p>
          <w:p w14:paraId="0A0E6EFA"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221784CC" wp14:editId="7B4E44D2">
                  <wp:extent cx="114300" cy="114300"/>
                  <wp:effectExtent l="0" t="0" r="0" b="0"/>
                  <wp:docPr id="28" name="图片 28"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USE\AppData\Local\Temp\ksohtml11916\wps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0"/>
                <w:kern w:val="0"/>
                <w:sz w:val="18"/>
                <w:szCs w:val="18"/>
              </w:rPr>
              <w:t>专业标准化技术委员会（工作组）</w:t>
            </w:r>
          </w:p>
          <w:p w14:paraId="66C431FA" w14:textId="77777777" w:rsidR="00050C21" w:rsidRPr="00E273C5" w:rsidRDefault="00000000">
            <w:pPr>
              <w:widowControl/>
              <w:kinsoku w:val="0"/>
              <w:autoSpaceDE w:val="0"/>
              <w:autoSpaceDN w:val="0"/>
              <w:snapToGrid w:val="0"/>
              <w:ind w:left="180" w:hanging="180"/>
              <w:jc w:val="left"/>
              <w:textAlignment w:val="baseline"/>
              <w:rPr>
                <w:rFonts w:ascii="宋体" w:hAnsi="宋体" w:hint="eastAsia"/>
                <w:kern w:val="0"/>
                <w:sz w:val="18"/>
                <w:szCs w:val="18"/>
              </w:rPr>
            </w:pPr>
            <w:r w:rsidRPr="00E273C5">
              <w:rPr>
                <w:rFonts w:ascii="宋体" w:eastAsia="Times New Roman" w:hAnsi="宋体"/>
                <w:noProof/>
                <w:kern w:val="0"/>
                <w:sz w:val="18"/>
                <w:szCs w:val="18"/>
              </w:rPr>
              <w:drawing>
                <wp:inline distT="0" distB="0" distL="0" distR="0" wp14:anchorId="04B32DC5" wp14:editId="68EF8D3F">
                  <wp:extent cx="114300" cy="114300"/>
                  <wp:effectExtent l="0" t="0" r="0" b="0"/>
                  <wp:docPr id="29" name="图片 29"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1.USE\AppData\Local\Temp\ksohtml11916\wps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sidRPr="00E273C5">
              <w:rPr>
                <w:rFonts w:ascii="宋体" w:hAnsi="宋体" w:hint="eastAsia"/>
                <w:spacing w:val="11"/>
                <w:kern w:val="0"/>
                <w:sz w:val="18"/>
                <w:szCs w:val="18"/>
              </w:rPr>
              <w:t>标准起草组（牵头起草单位）</w:t>
            </w:r>
          </w:p>
        </w:tc>
      </w:tr>
      <w:tr w:rsidR="00E273C5" w:rsidRPr="00E273C5" w14:paraId="5B37CBD4" w14:textId="77777777">
        <w:trPr>
          <w:trHeight w:val="1224"/>
          <w:jc w:val="center"/>
        </w:trPr>
        <w:tc>
          <w:tcPr>
            <w:tcW w:w="1211" w:type="dxa"/>
            <w:tcBorders>
              <w:top w:val="single" w:sz="4" w:space="0" w:color="auto"/>
              <w:left w:val="single" w:sz="12" w:space="0" w:color="auto"/>
              <w:bottom w:val="single" w:sz="12" w:space="0" w:color="auto"/>
              <w:right w:val="single" w:sz="4" w:space="0" w:color="auto"/>
            </w:tcBorders>
            <w:vAlign w:val="center"/>
          </w:tcPr>
          <w:p w14:paraId="0F47A2BF" w14:textId="77777777" w:rsidR="00050C21" w:rsidRPr="00E273C5" w:rsidRDefault="00000000">
            <w:pPr>
              <w:widowControl/>
              <w:kinsoku w:val="0"/>
              <w:autoSpaceDE w:val="0"/>
              <w:autoSpaceDN w:val="0"/>
              <w:snapToGrid w:val="0"/>
              <w:ind w:left="192" w:hanging="192"/>
              <w:jc w:val="left"/>
              <w:textAlignment w:val="baseline"/>
              <w:rPr>
                <w:rFonts w:ascii="宋体" w:hAnsi="宋体" w:hint="eastAsia"/>
                <w:kern w:val="0"/>
                <w:sz w:val="18"/>
                <w:szCs w:val="18"/>
              </w:rPr>
            </w:pPr>
            <w:r w:rsidRPr="00E273C5">
              <w:rPr>
                <w:rFonts w:ascii="宋体" w:hAnsi="宋体" w:hint="eastAsia"/>
                <w:spacing w:val="6"/>
                <w:kern w:val="0"/>
                <w:sz w:val="18"/>
                <w:szCs w:val="18"/>
              </w:rPr>
              <w:t>反馈人</w:t>
            </w:r>
          </w:p>
        </w:tc>
        <w:tc>
          <w:tcPr>
            <w:tcW w:w="7846" w:type="dxa"/>
            <w:gridSpan w:val="5"/>
            <w:tcBorders>
              <w:top w:val="single" w:sz="2" w:space="0" w:color="000000"/>
              <w:left w:val="single" w:sz="4" w:space="0" w:color="auto"/>
              <w:bottom w:val="single" w:sz="12" w:space="0" w:color="auto"/>
              <w:right w:val="single" w:sz="12" w:space="0" w:color="auto"/>
            </w:tcBorders>
            <w:vAlign w:val="center"/>
          </w:tcPr>
          <w:p w14:paraId="4A3B2CF0" w14:textId="77777777" w:rsidR="00050C21" w:rsidRPr="00E273C5" w:rsidRDefault="00000000">
            <w:pPr>
              <w:widowControl/>
              <w:kinsoku w:val="0"/>
              <w:autoSpaceDE w:val="0"/>
              <w:autoSpaceDN w:val="0"/>
              <w:snapToGrid w:val="0"/>
              <w:ind w:left="184" w:hanging="184"/>
              <w:jc w:val="left"/>
              <w:textAlignment w:val="baseline"/>
              <w:rPr>
                <w:rFonts w:ascii="宋体" w:hAnsi="宋体" w:hint="eastAsia"/>
                <w:kern w:val="0"/>
                <w:sz w:val="18"/>
                <w:szCs w:val="18"/>
              </w:rPr>
            </w:pPr>
            <w:r w:rsidRPr="00E273C5">
              <w:rPr>
                <w:rFonts w:ascii="宋体" w:hAnsi="宋体" w:hint="eastAsia"/>
                <w:spacing w:val="2"/>
                <w:kern w:val="0"/>
                <w:sz w:val="18"/>
                <w:szCs w:val="18"/>
              </w:rPr>
              <w:t>姓名：单位：联系方式：</w:t>
            </w:r>
          </w:p>
        </w:tc>
      </w:tr>
    </w:tbl>
    <w:p w14:paraId="0693594A" w14:textId="77777777" w:rsidR="00050C21" w:rsidRPr="00E273C5" w:rsidRDefault="00000000">
      <w:pPr>
        <w:widowControl/>
        <w:autoSpaceDE w:val="0"/>
        <w:autoSpaceDN w:val="0"/>
        <w:adjustRightInd/>
        <w:spacing w:line="240" w:lineRule="auto"/>
        <w:ind w:firstLineChars="200" w:firstLine="360"/>
        <w:rPr>
          <w:rFonts w:ascii="宋体" w:hAnsi="Times New Roman"/>
          <w:kern w:val="0"/>
          <w:szCs w:val="20"/>
        </w:rPr>
      </w:pPr>
      <w:r w:rsidRPr="00E273C5">
        <w:rPr>
          <w:rFonts w:ascii="宋体" w:hAnsi="宋体" w:cs="宋体" w:hint="eastAsia"/>
          <w:kern w:val="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bookmarkEnd w:id="73"/>
    <w:p w14:paraId="5DD5141E" w14:textId="77777777" w:rsidR="00050C21" w:rsidRPr="00E273C5" w:rsidRDefault="00000000">
      <w:pPr>
        <w:rPr>
          <w:rFonts w:ascii="黑体" w:eastAsia="黑体" w:hAnsi="黑体" w:cs="黑体" w:hint="eastAsia"/>
          <w:kern w:val="0"/>
        </w:rPr>
      </w:pPr>
      <w:r w:rsidRPr="00E273C5">
        <w:rPr>
          <w:rFonts w:ascii="黑体" w:eastAsia="黑体" w:hAnsi="黑体" w:cs="黑体"/>
          <w:noProof/>
          <w:kern w:val="0"/>
        </w:rPr>
        <w:drawing>
          <wp:anchor distT="0" distB="0" distL="114300" distR="114300" simplePos="0" relativeHeight="251661312" behindDoc="0" locked="0" layoutInCell="1" allowOverlap="1" wp14:anchorId="490A89F2" wp14:editId="345ADD82">
            <wp:simplePos x="0" y="0"/>
            <wp:positionH relativeFrom="column">
              <wp:posOffset>2292350</wp:posOffset>
            </wp:positionH>
            <wp:positionV relativeFrom="paragraph">
              <wp:posOffset>75565</wp:posOffset>
            </wp:positionV>
            <wp:extent cx="1480820" cy="316230"/>
            <wp:effectExtent l="19050" t="0" r="5080" b="0"/>
            <wp:wrapSquare wrapText="bothSides"/>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19"/>
                    <a:stretch>
                      <a:fillRect/>
                    </a:stretch>
                  </pic:blipFill>
                  <pic:spPr>
                    <a:xfrm>
                      <a:off x="0" y="0"/>
                      <a:ext cx="1480820" cy="316230"/>
                    </a:xfrm>
                    <a:prstGeom prst="rect">
                      <a:avLst/>
                    </a:prstGeom>
                  </pic:spPr>
                </pic:pic>
              </a:graphicData>
            </a:graphic>
          </wp:anchor>
        </w:drawing>
      </w:r>
    </w:p>
    <w:sectPr w:rsidR="00050C21" w:rsidRPr="00E273C5">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63BC" w14:textId="77777777" w:rsidR="00CD55D2" w:rsidRDefault="00CD55D2">
      <w:pPr>
        <w:spacing w:line="240" w:lineRule="auto"/>
      </w:pPr>
      <w:r>
        <w:separator/>
      </w:r>
    </w:p>
  </w:endnote>
  <w:endnote w:type="continuationSeparator" w:id="0">
    <w:p w14:paraId="56A7D60A" w14:textId="77777777" w:rsidR="00CD55D2" w:rsidRDefault="00CD5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02FD4" w14:textId="77777777" w:rsidR="00050C21"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181B" w14:textId="77777777" w:rsidR="00050C21" w:rsidRDefault="00050C2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8C40" w14:textId="77777777" w:rsidR="00050C21" w:rsidRDefault="00000000">
    <w:pPr>
      <w:pStyle w:val="affff0"/>
    </w:pPr>
    <w:r>
      <w:fldChar w:fldCharType="begin"/>
    </w:r>
    <w:r>
      <w:instrText xml:space="preserve"> PAGE   \* MERGEFORMAT </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0C6EB" w14:textId="77777777" w:rsidR="00CD55D2" w:rsidRDefault="00CD55D2">
      <w:pPr>
        <w:spacing w:line="240" w:lineRule="auto"/>
      </w:pPr>
      <w:r>
        <w:separator/>
      </w:r>
    </w:p>
  </w:footnote>
  <w:footnote w:type="continuationSeparator" w:id="0">
    <w:p w14:paraId="7E3DF917" w14:textId="77777777" w:rsidR="00CD55D2" w:rsidRDefault="00CD5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086F" w14:textId="7748FE85" w:rsidR="00050C21" w:rsidRDefault="00000000">
    <w:pPr>
      <w:pStyle w:val="afffffd"/>
      <w:rPr>
        <w:rFonts w:hint="eastAsia"/>
      </w:rPr>
    </w:pPr>
    <w:r>
      <w:fldChar w:fldCharType="begin"/>
    </w:r>
    <w:r>
      <w:instrText xml:space="preserve"> STYLEREF  标准文件_文件编号  \* MERGEFORMAT </w:instrText>
    </w:r>
    <w:r>
      <w:fldChar w:fldCharType="separate"/>
    </w:r>
    <w:r w:rsidR="00E273C5">
      <w:rPr>
        <w:rFonts w:hint="eastAsia"/>
        <w:noProof/>
      </w:rPr>
      <w:t>DB42/TXXXX—XXXX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5080" w14:textId="77777777" w:rsidR="00050C21" w:rsidRDefault="00050C21">
    <w:pPr>
      <w:pStyle w:val="affff2"/>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DAA0CD2"/>
    <w:multiLevelType w:val="singleLevel"/>
    <w:tmpl w:val="5DAA0CD2"/>
    <w:lvl w:ilvl="0">
      <w:start w:val="1"/>
      <w:numFmt w:val="lowerLetter"/>
      <w:suff w:val="nothing"/>
      <w:lvlText w:val="%1）"/>
      <w:lvlJc w:val="left"/>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00351179">
    <w:abstractNumId w:val="0"/>
  </w:num>
  <w:num w:numId="2" w16cid:durableId="26033021">
    <w:abstractNumId w:val="28"/>
  </w:num>
  <w:num w:numId="3" w16cid:durableId="1443067657">
    <w:abstractNumId w:val="5"/>
  </w:num>
  <w:num w:numId="4" w16cid:durableId="367729334">
    <w:abstractNumId w:val="24"/>
  </w:num>
  <w:num w:numId="5" w16cid:durableId="738482507">
    <w:abstractNumId w:val="18"/>
  </w:num>
  <w:num w:numId="6" w16cid:durableId="96483088">
    <w:abstractNumId w:val="13"/>
  </w:num>
  <w:num w:numId="7" w16cid:durableId="1708095681">
    <w:abstractNumId w:val="8"/>
  </w:num>
  <w:num w:numId="8" w16cid:durableId="1754010152">
    <w:abstractNumId w:val="3"/>
  </w:num>
  <w:num w:numId="9" w16cid:durableId="1147940624">
    <w:abstractNumId w:val="9"/>
  </w:num>
  <w:num w:numId="10" w16cid:durableId="437987781">
    <w:abstractNumId w:val="16"/>
  </w:num>
  <w:num w:numId="11" w16cid:durableId="386878589">
    <w:abstractNumId w:val="26"/>
  </w:num>
  <w:num w:numId="12" w16cid:durableId="1869368850">
    <w:abstractNumId w:val="11"/>
  </w:num>
  <w:num w:numId="13" w16cid:durableId="449594881">
    <w:abstractNumId w:val="12"/>
  </w:num>
  <w:num w:numId="14" w16cid:durableId="591160397">
    <w:abstractNumId w:val="7"/>
  </w:num>
  <w:num w:numId="15" w16cid:durableId="2000617629">
    <w:abstractNumId w:val="19"/>
  </w:num>
  <w:num w:numId="16" w16cid:durableId="348872284">
    <w:abstractNumId w:val="22"/>
  </w:num>
  <w:num w:numId="17" w16cid:durableId="1691832997">
    <w:abstractNumId w:val="17"/>
  </w:num>
  <w:num w:numId="18" w16cid:durableId="1548759436">
    <w:abstractNumId w:val="30"/>
  </w:num>
  <w:num w:numId="19" w16cid:durableId="678502305">
    <w:abstractNumId w:val="15"/>
  </w:num>
  <w:num w:numId="20" w16cid:durableId="2088795107">
    <w:abstractNumId w:val="1"/>
  </w:num>
  <w:num w:numId="21" w16cid:durableId="793182811">
    <w:abstractNumId w:val="10"/>
  </w:num>
  <w:num w:numId="22" w16cid:durableId="177014056">
    <w:abstractNumId w:val="31"/>
  </w:num>
  <w:num w:numId="23" w16cid:durableId="814375127">
    <w:abstractNumId w:val="21"/>
  </w:num>
  <w:num w:numId="24" w16cid:durableId="305400963">
    <w:abstractNumId w:val="6"/>
  </w:num>
  <w:num w:numId="25" w16cid:durableId="1214386003">
    <w:abstractNumId w:val="27"/>
  </w:num>
  <w:num w:numId="26" w16cid:durableId="927152000">
    <w:abstractNumId w:val="29"/>
  </w:num>
  <w:num w:numId="27" w16cid:durableId="1171718632">
    <w:abstractNumId w:val="2"/>
  </w:num>
  <w:num w:numId="28" w16cid:durableId="1733232738">
    <w:abstractNumId w:val="4"/>
  </w:num>
  <w:num w:numId="29" w16cid:durableId="1202354645">
    <w:abstractNumId w:val="14"/>
  </w:num>
  <w:num w:numId="30" w16cid:durableId="463432684">
    <w:abstractNumId w:val="25"/>
  </w:num>
  <w:num w:numId="31" w16cid:durableId="259291478">
    <w:abstractNumId w:val="23"/>
  </w:num>
  <w:num w:numId="32" w16cid:durableId="297630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3D"/>
    <w:rsid w:val="9F771795"/>
    <w:rsid w:val="B3AD32DC"/>
    <w:rsid w:val="BD9F78BB"/>
    <w:rsid w:val="BFDBCD95"/>
    <w:rsid w:val="CFFCF9BC"/>
    <w:rsid w:val="DBFFE8F6"/>
    <w:rsid w:val="EBCE2218"/>
    <w:rsid w:val="EECA8DA0"/>
    <w:rsid w:val="EFFF25B4"/>
    <w:rsid w:val="F7DEDC3B"/>
    <w:rsid w:val="F7FD20BC"/>
    <w:rsid w:val="F9E93A23"/>
    <w:rsid w:val="FDDD176C"/>
    <w:rsid w:val="FDFF5642"/>
    <w:rsid w:val="FFFFBD52"/>
    <w:rsid w:val="000002B0"/>
    <w:rsid w:val="0000040A"/>
    <w:rsid w:val="00000A94"/>
    <w:rsid w:val="000012D2"/>
    <w:rsid w:val="00001972"/>
    <w:rsid w:val="000019C7"/>
    <w:rsid w:val="00001D9A"/>
    <w:rsid w:val="00001F89"/>
    <w:rsid w:val="000024EF"/>
    <w:rsid w:val="000026B5"/>
    <w:rsid w:val="000045CF"/>
    <w:rsid w:val="00006562"/>
    <w:rsid w:val="00007B3A"/>
    <w:rsid w:val="00010303"/>
    <w:rsid w:val="00010554"/>
    <w:rsid w:val="000107E0"/>
    <w:rsid w:val="00011DDB"/>
    <w:rsid w:val="00011FDE"/>
    <w:rsid w:val="00012BB7"/>
    <w:rsid w:val="00012FFD"/>
    <w:rsid w:val="000130CF"/>
    <w:rsid w:val="00013951"/>
    <w:rsid w:val="00013E9E"/>
    <w:rsid w:val="00014162"/>
    <w:rsid w:val="00014340"/>
    <w:rsid w:val="00015384"/>
    <w:rsid w:val="0001565A"/>
    <w:rsid w:val="000156B0"/>
    <w:rsid w:val="0001668D"/>
    <w:rsid w:val="00016A9C"/>
    <w:rsid w:val="00016AE4"/>
    <w:rsid w:val="000172D1"/>
    <w:rsid w:val="00020686"/>
    <w:rsid w:val="00022184"/>
    <w:rsid w:val="00022762"/>
    <w:rsid w:val="000234F6"/>
    <w:rsid w:val="000238E0"/>
    <w:rsid w:val="000249DB"/>
    <w:rsid w:val="00024A1D"/>
    <w:rsid w:val="000256D6"/>
    <w:rsid w:val="0002595E"/>
    <w:rsid w:val="00026F7D"/>
    <w:rsid w:val="000303C3"/>
    <w:rsid w:val="00031506"/>
    <w:rsid w:val="000320BB"/>
    <w:rsid w:val="00032D60"/>
    <w:rsid w:val="000331D3"/>
    <w:rsid w:val="00033F46"/>
    <w:rsid w:val="000346A5"/>
    <w:rsid w:val="000354C2"/>
    <w:rsid w:val="000356C9"/>
    <w:rsid w:val="000359C3"/>
    <w:rsid w:val="00035A7D"/>
    <w:rsid w:val="000362D2"/>
    <w:rsid w:val="0003653D"/>
    <w:rsid w:val="000365ED"/>
    <w:rsid w:val="00036C42"/>
    <w:rsid w:val="00041EE1"/>
    <w:rsid w:val="0004249A"/>
    <w:rsid w:val="00042A22"/>
    <w:rsid w:val="00042ED6"/>
    <w:rsid w:val="00043282"/>
    <w:rsid w:val="00044286"/>
    <w:rsid w:val="000447FE"/>
    <w:rsid w:val="000454BE"/>
    <w:rsid w:val="00046A43"/>
    <w:rsid w:val="00046C08"/>
    <w:rsid w:val="00046D9A"/>
    <w:rsid w:val="00047E2A"/>
    <w:rsid w:val="00047F28"/>
    <w:rsid w:val="00047F6C"/>
    <w:rsid w:val="000503AA"/>
    <w:rsid w:val="000506A1"/>
    <w:rsid w:val="00050A6A"/>
    <w:rsid w:val="00050C21"/>
    <w:rsid w:val="00050CCF"/>
    <w:rsid w:val="000515DD"/>
    <w:rsid w:val="0005170A"/>
    <w:rsid w:val="00051A4F"/>
    <w:rsid w:val="0005265A"/>
    <w:rsid w:val="00053372"/>
    <w:rsid w:val="000539DD"/>
    <w:rsid w:val="00053BD3"/>
    <w:rsid w:val="00053DF9"/>
    <w:rsid w:val="00054B84"/>
    <w:rsid w:val="000556ED"/>
    <w:rsid w:val="00055FE2"/>
    <w:rsid w:val="0005616F"/>
    <w:rsid w:val="0006008B"/>
    <w:rsid w:val="00060C2E"/>
    <w:rsid w:val="00061033"/>
    <w:rsid w:val="000619E9"/>
    <w:rsid w:val="00061DC3"/>
    <w:rsid w:val="000622D4"/>
    <w:rsid w:val="00062AC7"/>
    <w:rsid w:val="0006357D"/>
    <w:rsid w:val="0006549A"/>
    <w:rsid w:val="00066455"/>
    <w:rsid w:val="00067533"/>
    <w:rsid w:val="00067C50"/>
    <w:rsid w:val="00067F1E"/>
    <w:rsid w:val="000702F2"/>
    <w:rsid w:val="0007133A"/>
    <w:rsid w:val="00071556"/>
    <w:rsid w:val="00071A35"/>
    <w:rsid w:val="00071B0A"/>
    <w:rsid w:val="00071CC0"/>
    <w:rsid w:val="00072DCA"/>
    <w:rsid w:val="0007345A"/>
    <w:rsid w:val="000734B0"/>
    <w:rsid w:val="00073C8C"/>
    <w:rsid w:val="00074443"/>
    <w:rsid w:val="00074C7B"/>
    <w:rsid w:val="000755B4"/>
    <w:rsid w:val="00076E45"/>
    <w:rsid w:val="00077A4E"/>
    <w:rsid w:val="00077B64"/>
    <w:rsid w:val="0008082B"/>
    <w:rsid w:val="000808D3"/>
    <w:rsid w:val="00080A1C"/>
    <w:rsid w:val="00080FB0"/>
    <w:rsid w:val="000820F5"/>
    <w:rsid w:val="00082317"/>
    <w:rsid w:val="0008241A"/>
    <w:rsid w:val="000830A5"/>
    <w:rsid w:val="00083972"/>
    <w:rsid w:val="00083D2C"/>
    <w:rsid w:val="00083D74"/>
    <w:rsid w:val="00084D64"/>
    <w:rsid w:val="00084DC2"/>
    <w:rsid w:val="00086271"/>
    <w:rsid w:val="00086AA1"/>
    <w:rsid w:val="00086C34"/>
    <w:rsid w:val="00087A77"/>
    <w:rsid w:val="000908C2"/>
    <w:rsid w:val="00090A92"/>
    <w:rsid w:val="00090CA6"/>
    <w:rsid w:val="00091AEE"/>
    <w:rsid w:val="000928B9"/>
    <w:rsid w:val="00092B8A"/>
    <w:rsid w:val="00092FB0"/>
    <w:rsid w:val="000934C5"/>
    <w:rsid w:val="00093D25"/>
    <w:rsid w:val="00093DAB"/>
    <w:rsid w:val="00094D71"/>
    <w:rsid w:val="00094D73"/>
    <w:rsid w:val="000953BB"/>
    <w:rsid w:val="0009643E"/>
    <w:rsid w:val="000964A7"/>
    <w:rsid w:val="00096D63"/>
    <w:rsid w:val="00097F4B"/>
    <w:rsid w:val="00097FA5"/>
    <w:rsid w:val="000A07B6"/>
    <w:rsid w:val="000A0B60"/>
    <w:rsid w:val="000A0EB8"/>
    <w:rsid w:val="000A19FC"/>
    <w:rsid w:val="000A24CA"/>
    <w:rsid w:val="000A296B"/>
    <w:rsid w:val="000A453E"/>
    <w:rsid w:val="000A4EE2"/>
    <w:rsid w:val="000A7311"/>
    <w:rsid w:val="000A73F3"/>
    <w:rsid w:val="000A75B9"/>
    <w:rsid w:val="000A76BE"/>
    <w:rsid w:val="000B02B9"/>
    <w:rsid w:val="000B048D"/>
    <w:rsid w:val="000B060F"/>
    <w:rsid w:val="000B1174"/>
    <w:rsid w:val="000B1592"/>
    <w:rsid w:val="000B1FF2"/>
    <w:rsid w:val="000B39A9"/>
    <w:rsid w:val="000B3CDA"/>
    <w:rsid w:val="000B43B4"/>
    <w:rsid w:val="000B4E5B"/>
    <w:rsid w:val="000B4FF1"/>
    <w:rsid w:val="000B5DF5"/>
    <w:rsid w:val="000B6A0B"/>
    <w:rsid w:val="000C01BE"/>
    <w:rsid w:val="000C0422"/>
    <w:rsid w:val="000C0E69"/>
    <w:rsid w:val="000C0F6C"/>
    <w:rsid w:val="000C11DB"/>
    <w:rsid w:val="000C1492"/>
    <w:rsid w:val="000C2FBD"/>
    <w:rsid w:val="000C3146"/>
    <w:rsid w:val="000C3656"/>
    <w:rsid w:val="000C3D11"/>
    <w:rsid w:val="000C4776"/>
    <w:rsid w:val="000C4B41"/>
    <w:rsid w:val="000C57D6"/>
    <w:rsid w:val="000C6362"/>
    <w:rsid w:val="000C68C0"/>
    <w:rsid w:val="000C6C0D"/>
    <w:rsid w:val="000C751C"/>
    <w:rsid w:val="000C7666"/>
    <w:rsid w:val="000D0A9C"/>
    <w:rsid w:val="000D0DBA"/>
    <w:rsid w:val="000D1274"/>
    <w:rsid w:val="000D1795"/>
    <w:rsid w:val="000D2056"/>
    <w:rsid w:val="000D300B"/>
    <w:rsid w:val="000D329A"/>
    <w:rsid w:val="000D3726"/>
    <w:rsid w:val="000D3A61"/>
    <w:rsid w:val="000D454E"/>
    <w:rsid w:val="000D4B9C"/>
    <w:rsid w:val="000D4D16"/>
    <w:rsid w:val="000D4EB6"/>
    <w:rsid w:val="000D542F"/>
    <w:rsid w:val="000D545B"/>
    <w:rsid w:val="000D5817"/>
    <w:rsid w:val="000D5BF9"/>
    <w:rsid w:val="000D5E99"/>
    <w:rsid w:val="000D6BDB"/>
    <w:rsid w:val="000D753B"/>
    <w:rsid w:val="000E010B"/>
    <w:rsid w:val="000E0DAF"/>
    <w:rsid w:val="000E1006"/>
    <w:rsid w:val="000E2F1B"/>
    <w:rsid w:val="000E33AB"/>
    <w:rsid w:val="000E34C5"/>
    <w:rsid w:val="000E4C9E"/>
    <w:rsid w:val="000E505A"/>
    <w:rsid w:val="000E6497"/>
    <w:rsid w:val="000E66BF"/>
    <w:rsid w:val="000E6FD7"/>
    <w:rsid w:val="000E723D"/>
    <w:rsid w:val="000F06E1"/>
    <w:rsid w:val="000F098F"/>
    <w:rsid w:val="000F0E3C"/>
    <w:rsid w:val="000F19D5"/>
    <w:rsid w:val="000F2D68"/>
    <w:rsid w:val="000F2F70"/>
    <w:rsid w:val="000F3319"/>
    <w:rsid w:val="000F398F"/>
    <w:rsid w:val="000F4AEA"/>
    <w:rsid w:val="000F58F6"/>
    <w:rsid w:val="000F5B7D"/>
    <w:rsid w:val="000F633F"/>
    <w:rsid w:val="000F67E9"/>
    <w:rsid w:val="000F782D"/>
    <w:rsid w:val="00101001"/>
    <w:rsid w:val="001015B1"/>
    <w:rsid w:val="00103A82"/>
    <w:rsid w:val="00104926"/>
    <w:rsid w:val="00104D11"/>
    <w:rsid w:val="00104DC3"/>
    <w:rsid w:val="00107986"/>
    <w:rsid w:val="00107B6F"/>
    <w:rsid w:val="00107B8B"/>
    <w:rsid w:val="00107D62"/>
    <w:rsid w:val="001101DC"/>
    <w:rsid w:val="0011065E"/>
    <w:rsid w:val="00110917"/>
    <w:rsid w:val="00110C04"/>
    <w:rsid w:val="00110FF4"/>
    <w:rsid w:val="001138D3"/>
    <w:rsid w:val="00113B1E"/>
    <w:rsid w:val="00115B70"/>
    <w:rsid w:val="001161E6"/>
    <w:rsid w:val="00116F39"/>
    <w:rsid w:val="0011711C"/>
    <w:rsid w:val="00117224"/>
    <w:rsid w:val="00117992"/>
    <w:rsid w:val="0012004E"/>
    <w:rsid w:val="0012059C"/>
    <w:rsid w:val="0012147D"/>
    <w:rsid w:val="00121E74"/>
    <w:rsid w:val="00122672"/>
    <w:rsid w:val="0012347A"/>
    <w:rsid w:val="00123FF0"/>
    <w:rsid w:val="00124E4F"/>
    <w:rsid w:val="001260B7"/>
    <w:rsid w:val="00126331"/>
    <w:rsid w:val="001265CB"/>
    <w:rsid w:val="0013015B"/>
    <w:rsid w:val="00130541"/>
    <w:rsid w:val="00130AB8"/>
    <w:rsid w:val="001321B7"/>
    <w:rsid w:val="001321C6"/>
    <w:rsid w:val="001325C4"/>
    <w:rsid w:val="00133010"/>
    <w:rsid w:val="001338EE"/>
    <w:rsid w:val="00133AAE"/>
    <w:rsid w:val="00134D41"/>
    <w:rsid w:val="00135323"/>
    <w:rsid w:val="001356C4"/>
    <w:rsid w:val="0013671F"/>
    <w:rsid w:val="00137DEF"/>
    <w:rsid w:val="00140952"/>
    <w:rsid w:val="00140C3A"/>
    <w:rsid w:val="00141114"/>
    <w:rsid w:val="00141891"/>
    <w:rsid w:val="00142969"/>
    <w:rsid w:val="00143863"/>
    <w:rsid w:val="001446C2"/>
    <w:rsid w:val="001449B6"/>
    <w:rsid w:val="001457E7"/>
    <w:rsid w:val="001459CA"/>
    <w:rsid w:val="00145D9D"/>
    <w:rsid w:val="00146051"/>
    <w:rsid w:val="00146388"/>
    <w:rsid w:val="00146DE2"/>
    <w:rsid w:val="00147226"/>
    <w:rsid w:val="00147F7C"/>
    <w:rsid w:val="001511EA"/>
    <w:rsid w:val="00151763"/>
    <w:rsid w:val="001529E5"/>
    <w:rsid w:val="00153C7E"/>
    <w:rsid w:val="001543FF"/>
    <w:rsid w:val="00154F8D"/>
    <w:rsid w:val="00155827"/>
    <w:rsid w:val="00155E03"/>
    <w:rsid w:val="00156B25"/>
    <w:rsid w:val="00156B84"/>
    <w:rsid w:val="00156D73"/>
    <w:rsid w:val="00156E1A"/>
    <w:rsid w:val="00157894"/>
    <w:rsid w:val="00157B55"/>
    <w:rsid w:val="00160D22"/>
    <w:rsid w:val="00161917"/>
    <w:rsid w:val="0016216A"/>
    <w:rsid w:val="00162A02"/>
    <w:rsid w:val="0016308B"/>
    <w:rsid w:val="001642FA"/>
    <w:rsid w:val="001649EB"/>
    <w:rsid w:val="00164BAA"/>
    <w:rsid w:val="00164BAF"/>
    <w:rsid w:val="00164FA8"/>
    <w:rsid w:val="00165065"/>
    <w:rsid w:val="00165434"/>
    <w:rsid w:val="0016580B"/>
    <w:rsid w:val="00165F49"/>
    <w:rsid w:val="001661E4"/>
    <w:rsid w:val="00166B88"/>
    <w:rsid w:val="00166CDD"/>
    <w:rsid w:val="0016770A"/>
    <w:rsid w:val="00167C0F"/>
    <w:rsid w:val="001707E2"/>
    <w:rsid w:val="00170804"/>
    <w:rsid w:val="001708E9"/>
    <w:rsid w:val="00170E8A"/>
    <w:rsid w:val="00170F4E"/>
    <w:rsid w:val="00170F58"/>
    <w:rsid w:val="00171148"/>
    <w:rsid w:val="00172971"/>
    <w:rsid w:val="00172B58"/>
    <w:rsid w:val="00172FC7"/>
    <w:rsid w:val="0017340B"/>
    <w:rsid w:val="00173FB1"/>
    <w:rsid w:val="001759F1"/>
    <w:rsid w:val="00176DFD"/>
    <w:rsid w:val="00177807"/>
    <w:rsid w:val="00180A19"/>
    <w:rsid w:val="00180DAA"/>
    <w:rsid w:val="0018125C"/>
    <w:rsid w:val="00181474"/>
    <w:rsid w:val="00182308"/>
    <w:rsid w:val="00182432"/>
    <w:rsid w:val="00183289"/>
    <w:rsid w:val="00183374"/>
    <w:rsid w:val="00184B65"/>
    <w:rsid w:val="0018502B"/>
    <w:rsid w:val="001852C9"/>
    <w:rsid w:val="00185515"/>
    <w:rsid w:val="00186A4A"/>
    <w:rsid w:val="00186F25"/>
    <w:rsid w:val="001872DD"/>
    <w:rsid w:val="00187EBC"/>
    <w:rsid w:val="00187ED9"/>
    <w:rsid w:val="00190087"/>
    <w:rsid w:val="001909BE"/>
    <w:rsid w:val="00191127"/>
    <w:rsid w:val="001913C4"/>
    <w:rsid w:val="00191A4B"/>
    <w:rsid w:val="00192720"/>
    <w:rsid w:val="00193211"/>
    <w:rsid w:val="0019348F"/>
    <w:rsid w:val="00193811"/>
    <w:rsid w:val="00193A07"/>
    <w:rsid w:val="001949C4"/>
    <w:rsid w:val="00194B98"/>
    <w:rsid w:val="00194C95"/>
    <w:rsid w:val="00195305"/>
    <w:rsid w:val="00195C34"/>
    <w:rsid w:val="00196EF5"/>
    <w:rsid w:val="001A01D3"/>
    <w:rsid w:val="001A04AC"/>
    <w:rsid w:val="001A1A53"/>
    <w:rsid w:val="001A234A"/>
    <w:rsid w:val="001A3121"/>
    <w:rsid w:val="001A334A"/>
    <w:rsid w:val="001A453F"/>
    <w:rsid w:val="001A4CF3"/>
    <w:rsid w:val="001A55A5"/>
    <w:rsid w:val="001A720F"/>
    <w:rsid w:val="001A76D6"/>
    <w:rsid w:val="001A79FB"/>
    <w:rsid w:val="001B06E8"/>
    <w:rsid w:val="001B07BF"/>
    <w:rsid w:val="001B0BA5"/>
    <w:rsid w:val="001B159F"/>
    <w:rsid w:val="001B1C8F"/>
    <w:rsid w:val="001B28B8"/>
    <w:rsid w:val="001B32FE"/>
    <w:rsid w:val="001B3669"/>
    <w:rsid w:val="001B4999"/>
    <w:rsid w:val="001B4EEE"/>
    <w:rsid w:val="001B6142"/>
    <w:rsid w:val="001B71D0"/>
    <w:rsid w:val="001B71EE"/>
    <w:rsid w:val="001B78B6"/>
    <w:rsid w:val="001C04A8"/>
    <w:rsid w:val="001C0B81"/>
    <w:rsid w:val="001C2656"/>
    <w:rsid w:val="001C296F"/>
    <w:rsid w:val="001C2C03"/>
    <w:rsid w:val="001C3CB9"/>
    <w:rsid w:val="001C42F7"/>
    <w:rsid w:val="001C492A"/>
    <w:rsid w:val="001C49E5"/>
    <w:rsid w:val="001C680C"/>
    <w:rsid w:val="001C7FEA"/>
    <w:rsid w:val="001D0499"/>
    <w:rsid w:val="001D0640"/>
    <w:rsid w:val="001D0A85"/>
    <w:rsid w:val="001D0BBE"/>
    <w:rsid w:val="001D0ED4"/>
    <w:rsid w:val="001D212F"/>
    <w:rsid w:val="001D2935"/>
    <w:rsid w:val="001D29D7"/>
    <w:rsid w:val="001D2A11"/>
    <w:rsid w:val="001D2DE7"/>
    <w:rsid w:val="001D2ED7"/>
    <w:rsid w:val="001D3021"/>
    <w:rsid w:val="001D36F1"/>
    <w:rsid w:val="001D389E"/>
    <w:rsid w:val="001D411C"/>
    <w:rsid w:val="001D6FE8"/>
    <w:rsid w:val="001D7646"/>
    <w:rsid w:val="001D7B10"/>
    <w:rsid w:val="001E03B1"/>
    <w:rsid w:val="001E0E2E"/>
    <w:rsid w:val="001E1836"/>
    <w:rsid w:val="001E1B6A"/>
    <w:rsid w:val="001E1E43"/>
    <w:rsid w:val="001E2484"/>
    <w:rsid w:val="001E249A"/>
    <w:rsid w:val="001E39AC"/>
    <w:rsid w:val="001E3CC4"/>
    <w:rsid w:val="001E4882"/>
    <w:rsid w:val="001E492E"/>
    <w:rsid w:val="001E4943"/>
    <w:rsid w:val="001E5F79"/>
    <w:rsid w:val="001E6E80"/>
    <w:rsid w:val="001E73AB"/>
    <w:rsid w:val="001E7593"/>
    <w:rsid w:val="001E76F6"/>
    <w:rsid w:val="001F092D"/>
    <w:rsid w:val="001F143A"/>
    <w:rsid w:val="001F1605"/>
    <w:rsid w:val="001F16BD"/>
    <w:rsid w:val="001F173C"/>
    <w:rsid w:val="001F1AE3"/>
    <w:rsid w:val="001F2508"/>
    <w:rsid w:val="001F2CBD"/>
    <w:rsid w:val="001F30F7"/>
    <w:rsid w:val="001F3347"/>
    <w:rsid w:val="001F3E0B"/>
    <w:rsid w:val="001F4816"/>
    <w:rsid w:val="001F4EE9"/>
    <w:rsid w:val="001F5262"/>
    <w:rsid w:val="001F60B3"/>
    <w:rsid w:val="001F60FB"/>
    <w:rsid w:val="001F69B4"/>
    <w:rsid w:val="001F70DC"/>
    <w:rsid w:val="001F77C7"/>
    <w:rsid w:val="00200183"/>
    <w:rsid w:val="00200333"/>
    <w:rsid w:val="0020107D"/>
    <w:rsid w:val="00201BD0"/>
    <w:rsid w:val="00201F5A"/>
    <w:rsid w:val="00202194"/>
    <w:rsid w:val="00202AA4"/>
    <w:rsid w:val="002031F7"/>
    <w:rsid w:val="00203D8C"/>
    <w:rsid w:val="002040E6"/>
    <w:rsid w:val="002047FC"/>
    <w:rsid w:val="0020527B"/>
    <w:rsid w:val="00205F2C"/>
    <w:rsid w:val="00206A17"/>
    <w:rsid w:val="00207097"/>
    <w:rsid w:val="00207C6E"/>
    <w:rsid w:val="002107F0"/>
    <w:rsid w:val="00210B15"/>
    <w:rsid w:val="00212065"/>
    <w:rsid w:val="0021244C"/>
    <w:rsid w:val="00213BED"/>
    <w:rsid w:val="002142EA"/>
    <w:rsid w:val="00215DEF"/>
    <w:rsid w:val="00216AAF"/>
    <w:rsid w:val="002204BB"/>
    <w:rsid w:val="00220B2D"/>
    <w:rsid w:val="00221B79"/>
    <w:rsid w:val="00221C6B"/>
    <w:rsid w:val="0022277A"/>
    <w:rsid w:val="002232A8"/>
    <w:rsid w:val="00223374"/>
    <w:rsid w:val="00223C49"/>
    <w:rsid w:val="00224164"/>
    <w:rsid w:val="002241FB"/>
    <w:rsid w:val="002253A1"/>
    <w:rsid w:val="00225CF8"/>
    <w:rsid w:val="0022681B"/>
    <w:rsid w:val="00226AF9"/>
    <w:rsid w:val="00227313"/>
    <w:rsid w:val="00227660"/>
    <w:rsid w:val="0022794E"/>
    <w:rsid w:val="0023085A"/>
    <w:rsid w:val="002308C5"/>
    <w:rsid w:val="00230BC7"/>
    <w:rsid w:val="00230FD5"/>
    <w:rsid w:val="00231109"/>
    <w:rsid w:val="002322C4"/>
    <w:rsid w:val="002327C6"/>
    <w:rsid w:val="002339DE"/>
    <w:rsid w:val="00233D64"/>
    <w:rsid w:val="0023482A"/>
    <w:rsid w:val="002359CB"/>
    <w:rsid w:val="00236801"/>
    <w:rsid w:val="002376A0"/>
    <w:rsid w:val="00240304"/>
    <w:rsid w:val="00241825"/>
    <w:rsid w:val="00241E11"/>
    <w:rsid w:val="00242B98"/>
    <w:rsid w:val="00243540"/>
    <w:rsid w:val="0024497B"/>
    <w:rsid w:val="00244AC4"/>
    <w:rsid w:val="00245139"/>
    <w:rsid w:val="0024515B"/>
    <w:rsid w:val="0024545A"/>
    <w:rsid w:val="0024591C"/>
    <w:rsid w:val="00245932"/>
    <w:rsid w:val="00245A09"/>
    <w:rsid w:val="00246021"/>
    <w:rsid w:val="0024666E"/>
    <w:rsid w:val="00246C79"/>
    <w:rsid w:val="00247F52"/>
    <w:rsid w:val="002505A8"/>
    <w:rsid w:val="002509BC"/>
    <w:rsid w:val="00250A17"/>
    <w:rsid w:val="00250B25"/>
    <w:rsid w:val="00250BBE"/>
    <w:rsid w:val="00250CDE"/>
    <w:rsid w:val="002512C7"/>
    <w:rsid w:val="002515C2"/>
    <w:rsid w:val="0025194F"/>
    <w:rsid w:val="002522E7"/>
    <w:rsid w:val="00254D0C"/>
    <w:rsid w:val="002550DB"/>
    <w:rsid w:val="00256086"/>
    <w:rsid w:val="00256B01"/>
    <w:rsid w:val="00256C44"/>
    <w:rsid w:val="002602F9"/>
    <w:rsid w:val="0026148A"/>
    <w:rsid w:val="00261AB8"/>
    <w:rsid w:val="00261FA5"/>
    <w:rsid w:val="00262696"/>
    <w:rsid w:val="00263D25"/>
    <w:rsid w:val="002643C3"/>
    <w:rsid w:val="00264A0C"/>
    <w:rsid w:val="0026503F"/>
    <w:rsid w:val="00265302"/>
    <w:rsid w:val="00265AA0"/>
    <w:rsid w:val="00266A58"/>
    <w:rsid w:val="00266EEB"/>
    <w:rsid w:val="00267229"/>
    <w:rsid w:val="00267EF4"/>
    <w:rsid w:val="00267FD8"/>
    <w:rsid w:val="002708AF"/>
    <w:rsid w:val="002709EF"/>
    <w:rsid w:val="00270CB8"/>
    <w:rsid w:val="00271B99"/>
    <w:rsid w:val="00272B08"/>
    <w:rsid w:val="0027405C"/>
    <w:rsid w:val="002758F9"/>
    <w:rsid w:val="002763E6"/>
    <w:rsid w:val="00277D79"/>
    <w:rsid w:val="00281BB8"/>
    <w:rsid w:val="00281E9E"/>
    <w:rsid w:val="00282405"/>
    <w:rsid w:val="00284303"/>
    <w:rsid w:val="00284A08"/>
    <w:rsid w:val="00285170"/>
    <w:rsid w:val="00285361"/>
    <w:rsid w:val="00285712"/>
    <w:rsid w:val="00285BE7"/>
    <w:rsid w:val="00287669"/>
    <w:rsid w:val="002910CA"/>
    <w:rsid w:val="00292927"/>
    <w:rsid w:val="00292A25"/>
    <w:rsid w:val="00292CBA"/>
    <w:rsid w:val="00292D60"/>
    <w:rsid w:val="00292DD7"/>
    <w:rsid w:val="0029365E"/>
    <w:rsid w:val="00293B30"/>
    <w:rsid w:val="00294A46"/>
    <w:rsid w:val="00294D34"/>
    <w:rsid w:val="00294E3B"/>
    <w:rsid w:val="00295834"/>
    <w:rsid w:val="00296193"/>
    <w:rsid w:val="00296C66"/>
    <w:rsid w:val="00296EBE"/>
    <w:rsid w:val="002974E3"/>
    <w:rsid w:val="002A0412"/>
    <w:rsid w:val="002A0496"/>
    <w:rsid w:val="002A084B"/>
    <w:rsid w:val="002A1109"/>
    <w:rsid w:val="002A1260"/>
    <w:rsid w:val="002A1589"/>
    <w:rsid w:val="002A1608"/>
    <w:rsid w:val="002A25DC"/>
    <w:rsid w:val="002A3AAB"/>
    <w:rsid w:val="002A3BC6"/>
    <w:rsid w:val="002A4054"/>
    <w:rsid w:val="002A4CEA"/>
    <w:rsid w:val="002A5977"/>
    <w:rsid w:val="002A5A13"/>
    <w:rsid w:val="002A5EAF"/>
    <w:rsid w:val="002A757F"/>
    <w:rsid w:val="002A7F44"/>
    <w:rsid w:val="002B0C40"/>
    <w:rsid w:val="002B1966"/>
    <w:rsid w:val="002B1ACF"/>
    <w:rsid w:val="002B4508"/>
    <w:rsid w:val="002B4A6D"/>
    <w:rsid w:val="002B4BD3"/>
    <w:rsid w:val="002B5779"/>
    <w:rsid w:val="002B5A44"/>
    <w:rsid w:val="002B6256"/>
    <w:rsid w:val="002B6570"/>
    <w:rsid w:val="002B7332"/>
    <w:rsid w:val="002B772B"/>
    <w:rsid w:val="002B7F51"/>
    <w:rsid w:val="002C09E7"/>
    <w:rsid w:val="002C1BDE"/>
    <w:rsid w:val="002C1C79"/>
    <w:rsid w:val="002C1E06"/>
    <w:rsid w:val="002C1E1C"/>
    <w:rsid w:val="002C24CC"/>
    <w:rsid w:val="002C2920"/>
    <w:rsid w:val="002C3F07"/>
    <w:rsid w:val="002C5278"/>
    <w:rsid w:val="002C6623"/>
    <w:rsid w:val="002C710A"/>
    <w:rsid w:val="002C7EBB"/>
    <w:rsid w:val="002D016F"/>
    <w:rsid w:val="002D06C1"/>
    <w:rsid w:val="002D1655"/>
    <w:rsid w:val="002D1EA2"/>
    <w:rsid w:val="002D2715"/>
    <w:rsid w:val="002D42B5"/>
    <w:rsid w:val="002D4A97"/>
    <w:rsid w:val="002D4F1A"/>
    <w:rsid w:val="002D5485"/>
    <w:rsid w:val="002D61C0"/>
    <w:rsid w:val="002D6924"/>
    <w:rsid w:val="002D6A86"/>
    <w:rsid w:val="002D6EC6"/>
    <w:rsid w:val="002D79AC"/>
    <w:rsid w:val="002D7BE8"/>
    <w:rsid w:val="002E031F"/>
    <w:rsid w:val="002E039D"/>
    <w:rsid w:val="002E1046"/>
    <w:rsid w:val="002E189C"/>
    <w:rsid w:val="002E1958"/>
    <w:rsid w:val="002E1F1D"/>
    <w:rsid w:val="002E23A5"/>
    <w:rsid w:val="002E274C"/>
    <w:rsid w:val="002E276A"/>
    <w:rsid w:val="002E3F48"/>
    <w:rsid w:val="002E4D5A"/>
    <w:rsid w:val="002E4E85"/>
    <w:rsid w:val="002E5282"/>
    <w:rsid w:val="002E5883"/>
    <w:rsid w:val="002E6326"/>
    <w:rsid w:val="002E74E6"/>
    <w:rsid w:val="002F30E0"/>
    <w:rsid w:val="002F3356"/>
    <w:rsid w:val="002F35E4"/>
    <w:rsid w:val="002F3643"/>
    <w:rsid w:val="002F3730"/>
    <w:rsid w:val="002F38E1"/>
    <w:rsid w:val="002F3DCD"/>
    <w:rsid w:val="002F4A80"/>
    <w:rsid w:val="002F57DD"/>
    <w:rsid w:val="002F68FB"/>
    <w:rsid w:val="002F6CC3"/>
    <w:rsid w:val="002F786F"/>
    <w:rsid w:val="002F7AF6"/>
    <w:rsid w:val="00300A5D"/>
    <w:rsid w:val="00300E63"/>
    <w:rsid w:val="00300EE8"/>
    <w:rsid w:val="0030144C"/>
    <w:rsid w:val="00302F5F"/>
    <w:rsid w:val="00303BAC"/>
    <w:rsid w:val="00303D35"/>
    <w:rsid w:val="0030441D"/>
    <w:rsid w:val="00305DB4"/>
    <w:rsid w:val="00306063"/>
    <w:rsid w:val="003072F7"/>
    <w:rsid w:val="00310BBE"/>
    <w:rsid w:val="00311289"/>
    <w:rsid w:val="00313B85"/>
    <w:rsid w:val="00315949"/>
    <w:rsid w:val="00315B25"/>
    <w:rsid w:val="003163B6"/>
    <w:rsid w:val="00316760"/>
    <w:rsid w:val="00317988"/>
    <w:rsid w:val="003207B1"/>
    <w:rsid w:val="00321162"/>
    <w:rsid w:val="00321874"/>
    <w:rsid w:val="003220C6"/>
    <w:rsid w:val="003221B4"/>
    <w:rsid w:val="0032258D"/>
    <w:rsid w:val="00322E62"/>
    <w:rsid w:val="0032367C"/>
    <w:rsid w:val="00324D13"/>
    <w:rsid w:val="00324D2A"/>
    <w:rsid w:val="00324EDD"/>
    <w:rsid w:val="00326B05"/>
    <w:rsid w:val="00332B2E"/>
    <w:rsid w:val="00332C8C"/>
    <w:rsid w:val="003331E4"/>
    <w:rsid w:val="00333921"/>
    <w:rsid w:val="00334207"/>
    <w:rsid w:val="0033438D"/>
    <w:rsid w:val="0033576C"/>
    <w:rsid w:val="003362D7"/>
    <w:rsid w:val="00336C64"/>
    <w:rsid w:val="00336DF3"/>
    <w:rsid w:val="00337162"/>
    <w:rsid w:val="00340F7B"/>
    <w:rsid w:val="0034194F"/>
    <w:rsid w:val="00343249"/>
    <w:rsid w:val="003438F7"/>
    <w:rsid w:val="00344605"/>
    <w:rsid w:val="003474AA"/>
    <w:rsid w:val="003475DE"/>
    <w:rsid w:val="00350486"/>
    <w:rsid w:val="00350D1D"/>
    <w:rsid w:val="00352942"/>
    <w:rsid w:val="00352C83"/>
    <w:rsid w:val="003531ED"/>
    <w:rsid w:val="00353323"/>
    <w:rsid w:val="0035645C"/>
    <w:rsid w:val="003564A8"/>
    <w:rsid w:val="00360398"/>
    <w:rsid w:val="00360EA0"/>
    <w:rsid w:val="003610B9"/>
    <w:rsid w:val="0036141D"/>
    <w:rsid w:val="003615D2"/>
    <w:rsid w:val="00361970"/>
    <w:rsid w:val="00361C6A"/>
    <w:rsid w:val="0036238B"/>
    <w:rsid w:val="00362966"/>
    <w:rsid w:val="003638AC"/>
    <w:rsid w:val="00363AAF"/>
    <w:rsid w:val="00363E97"/>
    <w:rsid w:val="003640DE"/>
    <w:rsid w:val="0036429C"/>
    <w:rsid w:val="003644C4"/>
    <w:rsid w:val="00364A53"/>
    <w:rsid w:val="003654CB"/>
    <w:rsid w:val="00365AA9"/>
    <w:rsid w:val="00365F86"/>
    <w:rsid w:val="00365F87"/>
    <w:rsid w:val="0036600A"/>
    <w:rsid w:val="00366CEE"/>
    <w:rsid w:val="00366E89"/>
    <w:rsid w:val="003671AF"/>
    <w:rsid w:val="00367853"/>
    <w:rsid w:val="00367E8F"/>
    <w:rsid w:val="00370248"/>
    <w:rsid w:val="003705F4"/>
    <w:rsid w:val="00370C5A"/>
    <w:rsid w:val="00370D58"/>
    <w:rsid w:val="00371316"/>
    <w:rsid w:val="00371CE2"/>
    <w:rsid w:val="00372813"/>
    <w:rsid w:val="0037336A"/>
    <w:rsid w:val="00373E1C"/>
    <w:rsid w:val="003758DD"/>
    <w:rsid w:val="003762CA"/>
    <w:rsid w:val="00376713"/>
    <w:rsid w:val="00376D45"/>
    <w:rsid w:val="003800DB"/>
    <w:rsid w:val="00380278"/>
    <w:rsid w:val="00381815"/>
    <w:rsid w:val="003819AF"/>
    <w:rsid w:val="003820E9"/>
    <w:rsid w:val="003822B5"/>
    <w:rsid w:val="00382DE7"/>
    <w:rsid w:val="00382EF0"/>
    <w:rsid w:val="003830F5"/>
    <w:rsid w:val="003839E9"/>
    <w:rsid w:val="00383D7F"/>
    <w:rsid w:val="00384D2C"/>
    <w:rsid w:val="00384FFC"/>
    <w:rsid w:val="003855D9"/>
    <w:rsid w:val="00385B8B"/>
    <w:rsid w:val="0038619C"/>
    <w:rsid w:val="00386740"/>
    <w:rsid w:val="00387234"/>
    <w:rsid w:val="003872FC"/>
    <w:rsid w:val="00387ADC"/>
    <w:rsid w:val="00390020"/>
    <w:rsid w:val="003903D6"/>
    <w:rsid w:val="003904CC"/>
    <w:rsid w:val="00390913"/>
    <w:rsid w:val="00390EE6"/>
    <w:rsid w:val="0039116C"/>
    <w:rsid w:val="0039118F"/>
    <w:rsid w:val="003915FD"/>
    <w:rsid w:val="003926C6"/>
    <w:rsid w:val="00392AD7"/>
    <w:rsid w:val="003938D9"/>
    <w:rsid w:val="00393AAF"/>
    <w:rsid w:val="00394376"/>
    <w:rsid w:val="003943FF"/>
    <w:rsid w:val="00395700"/>
    <w:rsid w:val="003974EB"/>
    <w:rsid w:val="00397CC5"/>
    <w:rsid w:val="003A10E3"/>
    <w:rsid w:val="003A1582"/>
    <w:rsid w:val="003A1F7F"/>
    <w:rsid w:val="003A2BA4"/>
    <w:rsid w:val="003A2C37"/>
    <w:rsid w:val="003A31BA"/>
    <w:rsid w:val="003A35B0"/>
    <w:rsid w:val="003A4077"/>
    <w:rsid w:val="003A447B"/>
    <w:rsid w:val="003A4EF0"/>
    <w:rsid w:val="003A55FA"/>
    <w:rsid w:val="003A5F62"/>
    <w:rsid w:val="003A62A2"/>
    <w:rsid w:val="003A656F"/>
    <w:rsid w:val="003A756C"/>
    <w:rsid w:val="003A7C2D"/>
    <w:rsid w:val="003B05E4"/>
    <w:rsid w:val="003B09AD"/>
    <w:rsid w:val="003B102E"/>
    <w:rsid w:val="003B1F18"/>
    <w:rsid w:val="003B4FCE"/>
    <w:rsid w:val="003B5BF0"/>
    <w:rsid w:val="003B60BF"/>
    <w:rsid w:val="003B6BE3"/>
    <w:rsid w:val="003C010C"/>
    <w:rsid w:val="003C07FD"/>
    <w:rsid w:val="003C0A6C"/>
    <w:rsid w:val="003C14F8"/>
    <w:rsid w:val="003C1C5C"/>
    <w:rsid w:val="003C47E2"/>
    <w:rsid w:val="003C5A43"/>
    <w:rsid w:val="003C6195"/>
    <w:rsid w:val="003C6A7F"/>
    <w:rsid w:val="003D0519"/>
    <w:rsid w:val="003D0FF6"/>
    <w:rsid w:val="003D1CCB"/>
    <w:rsid w:val="003D262C"/>
    <w:rsid w:val="003D2784"/>
    <w:rsid w:val="003D3C97"/>
    <w:rsid w:val="003D407A"/>
    <w:rsid w:val="003D4291"/>
    <w:rsid w:val="003D4EC1"/>
    <w:rsid w:val="003D5E2F"/>
    <w:rsid w:val="003D6D61"/>
    <w:rsid w:val="003D773D"/>
    <w:rsid w:val="003D7931"/>
    <w:rsid w:val="003D7E06"/>
    <w:rsid w:val="003D7FD2"/>
    <w:rsid w:val="003E0416"/>
    <w:rsid w:val="003E091D"/>
    <w:rsid w:val="003E0DEA"/>
    <w:rsid w:val="003E1C04"/>
    <w:rsid w:val="003E1C53"/>
    <w:rsid w:val="003E2A50"/>
    <w:rsid w:val="003E2A69"/>
    <w:rsid w:val="003E2D49"/>
    <w:rsid w:val="003E2FD4"/>
    <w:rsid w:val="003E3F1D"/>
    <w:rsid w:val="003E49F6"/>
    <w:rsid w:val="003E660F"/>
    <w:rsid w:val="003F03AF"/>
    <w:rsid w:val="003F0841"/>
    <w:rsid w:val="003F1B66"/>
    <w:rsid w:val="003F23D3"/>
    <w:rsid w:val="003F253D"/>
    <w:rsid w:val="003F2694"/>
    <w:rsid w:val="003F2BB6"/>
    <w:rsid w:val="003F2D07"/>
    <w:rsid w:val="003F3F08"/>
    <w:rsid w:val="003F4679"/>
    <w:rsid w:val="003F49F1"/>
    <w:rsid w:val="003F585B"/>
    <w:rsid w:val="003F5AD2"/>
    <w:rsid w:val="003F5DE1"/>
    <w:rsid w:val="003F6272"/>
    <w:rsid w:val="003F673D"/>
    <w:rsid w:val="003F6800"/>
    <w:rsid w:val="003F70A9"/>
    <w:rsid w:val="003F7BA0"/>
    <w:rsid w:val="00400E72"/>
    <w:rsid w:val="00401400"/>
    <w:rsid w:val="004027D8"/>
    <w:rsid w:val="0040309C"/>
    <w:rsid w:val="00404869"/>
    <w:rsid w:val="00405884"/>
    <w:rsid w:val="0040655C"/>
    <w:rsid w:val="00406CA7"/>
    <w:rsid w:val="00406DD8"/>
    <w:rsid w:val="0040760E"/>
    <w:rsid w:val="00407D39"/>
    <w:rsid w:val="004100BD"/>
    <w:rsid w:val="004109CD"/>
    <w:rsid w:val="00410EEB"/>
    <w:rsid w:val="00410F85"/>
    <w:rsid w:val="00411582"/>
    <w:rsid w:val="00413BB0"/>
    <w:rsid w:val="0041441C"/>
    <w:rsid w:val="0041477A"/>
    <w:rsid w:val="00415ED6"/>
    <w:rsid w:val="004165E3"/>
    <w:rsid w:val="004167A3"/>
    <w:rsid w:val="004173B4"/>
    <w:rsid w:val="00421BE7"/>
    <w:rsid w:val="00422B76"/>
    <w:rsid w:val="00423FDC"/>
    <w:rsid w:val="00425139"/>
    <w:rsid w:val="004257B8"/>
    <w:rsid w:val="00425FE6"/>
    <w:rsid w:val="00426293"/>
    <w:rsid w:val="00426334"/>
    <w:rsid w:val="004311A3"/>
    <w:rsid w:val="0043221F"/>
    <w:rsid w:val="00432D72"/>
    <w:rsid w:val="00432DAA"/>
    <w:rsid w:val="00434305"/>
    <w:rsid w:val="0043534B"/>
    <w:rsid w:val="00435DF7"/>
    <w:rsid w:val="004370DD"/>
    <w:rsid w:val="004378D0"/>
    <w:rsid w:val="0043799B"/>
    <w:rsid w:val="0044083F"/>
    <w:rsid w:val="00441AE7"/>
    <w:rsid w:val="00442408"/>
    <w:rsid w:val="004429FA"/>
    <w:rsid w:val="00442AE0"/>
    <w:rsid w:val="00443619"/>
    <w:rsid w:val="00444B93"/>
    <w:rsid w:val="004451DD"/>
    <w:rsid w:val="00445574"/>
    <w:rsid w:val="00445FD7"/>
    <w:rsid w:val="00445FE2"/>
    <w:rsid w:val="004460FB"/>
    <w:rsid w:val="004467FB"/>
    <w:rsid w:val="00446F06"/>
    <w:rsid w:val="00447241"/>
    <w:rsid w:val="004501DA"/>
    <w:rsid w:val="0045050E"/>
    <w:rsid w:val="00450CAE"/>
    <w:rsid w:val="00452BE2"/>
    <w:rsid w:val="00452D6B"/>
    <w:rsid w:val="00453AE4"/>
    <w:rsid w:val="00453CE2"/>
    <w:rsid w:val="00454484"/>
    <w:rsid w:val="004544B5"/>
    <w:rsid w:val="00454831"/>
    <w:rsid w:val="00454CDC"/>
    <w:rsid w:val="0045517B"/>
    <w:rsid w:val="004552F0"/>
    <w:rsid w:val="00456443"/>
    <w:rsid w:val="00460664"/>
    <w:rsid w:val="00460D86"/>
    <w:rsid w:val="00462246"/>
    <w:rsid w:val="004636B3"/>
    <w:rsid w:val="00463826"/>
    <w:rsid w:val="00463B74"/>
    <w:rsid w:val="00463B77"/>
    <w:rsid w:val="00463C7B"/>
    <w:rsid w:val="004644A6"/>
    <w:rsid w:val="0046580A"/>
    <w:rsid w:val="004659BD"/>
    <w:rsid w:val="004664EB"/>
    <w:rsid w:val="00466D1C"/>
    <w:rsid w:val="004672A3"/>
    <w:rsid w:val="00470460"/>
    <w:rsid w:val="00470775"/>
    <w:rsid w:val="00470D6D"/>
    <w:rsid w:val="00471594"/>
    <w:rsid w:val="00473FCD"/>
    <w:rsid w:val="004743BE"/>
    <w:rsid w:val="004746B1"/>
    <w:rsid w:val="0047583F"/>
    <w:rsid w:val="00475C9C"/>
    <w:rsid w:val="00475DE8"/>
    <w:rsid w:val="004774EE"/>
    <w:rsid w:val="004775C2"/>
    <w:rsid w:val="00480971"/>
    <w:rsid w:val="004809D7"/>
    <w:rsid w:val="00481C44"/>
    <w:rsid w:val="00484936"/>
    <w:rsid w:val="00485C89"/>
    <w:rsid w:val="004865E2"/>
    <w:rsid w:val="00486BE3"/>
    <w:rsid w:val="00487787"/>
    <w:rsid w:val="0048788D"/>
    <w:rsid w:val="00487A14"/>
    <w:rsid w:val="00487B8D"/>
    <w:rsid w:val="00487C62"/>
    <w:rsid w:val="004905E4"/>
    <w:rsid w:val="0049076E"/>
    <w:rsid w:val="004908F7"/>
    <w:rsid w:val="00490A89"/>
    <w:rsid w:val="00490AB4"/>
    <w:rsid w:val="00491026"/>
    <w:rsid w:val="00492039"/>
    <w:rsid w:val="00492F02"/>
    <w:rsid w:val="004939AE"/>
    <w:rsid w:val="00494056"/>
    <w:rsid w:val="0049538E"/>
    <w:rsid w:val="00496DBD"/>
    <w:rsid w:val="00496E55"/>
    <w:rsid w:val="00496FEE"/>
    <w:rsid w:val="004A0205"/>
    <w:rsid w:val="004A12DF"/>
    <w:rsid w:val="004A17E6"/>
    <w:rsid w:val="004A1BA8"/>
    <w:rsid w:val="004A1F58"/>
    <w:rsid w:val="004A27E4"/>
    <w:rsid w:val="004A2AD2"/>
    <w:rsid w:val="004A34D3"/>
    <w:rsid w:val="004A44D0"/>
    <w:rsid w:val="004A4B57"/>
    <w:rsid w:val="004A5FAF"/>
    <w:rsid w:val="004A60CB"/>
    <w:rsid w:val="004A63FA"/>
    <w:rsid w:val="004A6505"/>
    <w:rsid w:val="004A773F"/>
    <w:rsid w:val="004B0272"/>
    <w:rsid w:val="004B04FA"/>
    <w:rsid w:val="004B06E3"/>
    <w:rsid w:val="004B09FA"/>
    <w:rsid w:val="004B0A0F"/>
    <w:rsid w:val="004B12F8"/>
    <w:rsid w:val="004B1521"/>
    <w:rsid w:val="004B23D2"/>
    <w:rsid w:val="004B25F6"/>
    <w:rsid w:val="004B2701"/>
    <w:rsid w:val="004B2E1B"/>
    <w:rsid w:val="004B380F"/>
    <w:rsid w:val="004B3AA8"/>
    <w:rsid w:val="004B3E93"/>
    <w:rsid w:val="004B57FA"/>
    <w:rsid w:val="004B5B0B"/>
    <w:rsid w:val="004B5F1D"/>
    <w:rsid w:val="004C0E47"/>
    <w:rsid w:val="004C1F7B"/>
    <w:rsid w:val="004C1FBC"/>
    <w:rsid w:val="004C2CA7"/>
    <w:rsid w:val="004C3919"/>
    <w:rsid w:val="004C3F1D"/>
    <w:rsid w:val="004C458D"/>
    <w:rsid w:val="004C48AF"/>
    <w:rsid w:val="004C4A9C"/>
    <w:rsid w:val="004C626B"/>
    <w:rsid w:val="004C62AC"/>
    <w:rsid w:val="004C7556"/>
    <w:rsid w:val="004C7C3C"/>
    <w:rsid w:val="004C7E82"/>
    <w:rsid w:val="004C7E8B"/>
    <w:rsid w:val="004C7E9D"/>
    <w:rsid w:val="004C7F67"/>
    <w:rsid w:val="004D076D"/>
    <w:rsid w:val="004D0B1B"/>
    <w:rsid w:val="004D0EF1"/>
    <w:rsid w:val="004D1033"/>
    <w:rsid w:val="004D1600"/>
    <w:rsid w:val="004D1699"/>
    <w:rsid w:val="004D1B05"/>
    <w:rsid w:val="004D1CCD"/>
    <w:rsid w:val="004D2253"/>
    <w:rsid w:val="004D2D78"/>
    <w:rsid w:val="004D4406"/>
    <w:rsid w:val="004D4BD7"/>
    <w:rsid w:val="004D4D19"/>
    <w:rsid w:val="004D5BDA"/>
    <w:rsid w:val="004D65B5"/>
    <w:rsid w:val="004D7C42"/>
    <w:rsid w:val="004E02A8"/>
    <w:rsid w:val="004E0465"/>
    <w:rsid w:val="004E127B"/>
    <w:rsid w:val="004E1757"/>
    <w:rsid w:val="004E190E"/>
    <w:rsid w:val="004E1C0A"/>
    <w:rsid w:val="004E25F1"/>
    <w:rsid w:val="004E2A8B"/>
    <w:rsid w:val="004E2B06"/>
    <w:rsid w:val="004E30C5"/>
    <w:rsid w:val="004E4AA5"/>
    <w:rsid w:val="004E4AEE"/>
    <w:rsid w:val="004E517D"/>
    <w:rsid w:val="004E59E3"/>
    <w:rsid w:val="004E6222"/>
    <w:rsid w:val="004E6421"/>
    <w:rsid w:val="004E666B"/>
    <w:rsid w:val="004E67C0"/>
    <w:rsid w:val="004E745F"/>
    <w:rsid w:val="004F09EB"/>
    <w:rsid w:val="004F1220"/>
    <w:rsid w:val="004F391A"/>
    <w:rsid w:val="004F3BED"/>
    <w:rsid w:val="004F3CFB"/>
    <w:rsid w:val="004F428C"/>
    <w:rsid w:val="004F4694"/>
    <w:rsid w:val="004F59F8"/>
    <w:rsid w:val="004F5E6F"/>
    <w:rsid w:val="004F6456"/>
    <w:rsid w:val="004F696E"/>
    <w:rsid w:val="004F6C71"/>
    <w:rsid w:val="005003E7"/>
    <w:rsid w:val="00500BA8"/>
    <w:rsid w:val="00500BE0"/>
    <w:rsid w:val="00501139"/>
    <w:rsid w:val="00501167"/>
    <w:rsid w:val="00502CB1"/>
    <w:rsid w:val="0050346C"/>
    <w:rsid w:val="0050363E"/>
    <w:rsid w:val="005039BC"/>
    <w:rsid w:val="005043BB"/>
    <w:rsid w:val="00504A3D"/>
    <w:rsid w:val="00504E72"/>
    <w:rsid w:val="00505459"/>
    <w:rsid w:val="005055BD"/>
    <w:rsid w:val="00505767"/>
    <w:rsid w:val="00505824"/>
    <w:rsid w:val="005073F0"/>
    <w:rsid w:val="00507CD0"/>
    <w:rsid w:val="00510A7B"/>
    <w:rsid w:val="00511112"/>
    <w:rsid w:val="005111B5"/>
    <w:rsid w:val="00512F6E"/>
    <w:rsid w:val="00513038"/>
    <w:rsid w:val="005133C4"/>
    <w:rsid w:val="00514174"/>
    <w:rsid w:val="005143D9"/>
    <w:rsid w:val="00516088"/>
    <w:rsid w:val="00516B0B"/>
    <w:rsid w:val="005201AD"/>
    <w:rsid w:val="00520A99"/>
    <w:rsid w:val="00521455"/>
    <w:rsid w:val="00521EAC"/>
    <w:rsid w:val="005220EC"/>
    <w:rsid w:val="00522A7A"/>
    <w:rsid w:val="00523322"/>
    <w:rsid w:val="00523CA8"/>
    <w:rsid w:val="00523F95"/>
    <w:rsid w:val="00524D65"/>
    <w:rsid w:val="00525B16"/>
    <w:rsid w:val="00526A07"/>
    <w:rsid w:val="00532B17"/>
    <w:rsid w:val="00533D04"/>
    <w:rsid w:val="00533D99"/>
    <w:rsid w:val="00534804"/>
    <w:rsid w:val="00534BDF"/>
    <w:rsid w:val="00534D16"/>
    <w:rsid w:val="005354E9"/>
    <w:rsid w:val="005354EA"/>
    <w:rsid w:val="0053585F"/>
    <w:rsid w:val="00535EC4"/>
    <w:rsid w:val="00535ED9"/>
    <w:rsid w:val="0053692B"/>
    <w:rsid w:val="00537252"/>
    <w:rsid w:val="00537701"/>
    <w:rsid w:val="0053795C"/>
    <w:rsid w:val="005401D2"/>
    <w:rsid w:val="00540B4A"/>
    <w:rsid w:val="005417C0"/>
    <w:rsid w:val="00541853"/>
    <w:rsid w:val="00541B2F"/>
    <w:rsid w:val="00542EE5"/>
    <w:rsid w:val="005430AD"/>
    <w:rsid w:val="0054385C"/>
    <w:rsid w:val="00543BDA"/>
    <w:rsid w:val="00543FC9"/>
    <w:rsid w:val="005441CC"/>
    <w:rsid w:val="005447EC"/>
    <w:rsid w:val="005479DA"/>
    <w:rsid w:val="00547BCC"/>
    <w:rsid w:val="00547CEA"/>
    <w:rsid w:val="0055013B"/>
    <w:rsid w:val="005503BC"/>
    <w:rsid w:val="00551F6F"/>
    <w:rsid w:val="00552156"/>
    <w:rsid w:val="005535D9"/>
    <w:rsid w:val="00553BDA"/>
    <w:rsid w:val="00554861"/>
    <w:rsid w:val="00555044"/>
    <w:rsid w:val="005551B4"/>
    <w:rsid w:val="0055661E"/>
    <w:rsid w:val="0055671D"/>
    <w:rsid w:val="00557323"/>
    <w:rsid w:val="00557658"/>
    <w:rsid w:val="005577CE"/>
    <w:rsid w:val="00560371"/>
    <w:rsid w:val="005610E4"/>
    <w:rsid w:val="00561475"/>
    <w:rsid w:val="00561CA8"/>
    <w:rsid w:val="0056442E"/>
    <w:rsid w:val="0056487B"/>
    <w:rsid w:val="005648F9"/>
    <w:rsid w:val="00564FB9"/>
    <w:rsid w:val="00566925"/>
    <w:rsid w:val="00570392"/>
    <w:rsid w:val="00571971"/>
    <w:rsid w:val="00572B4F"/>
    <w:rsid w:val="00572BA0"/>
    <w:rsid w:val="00573D9E"/>
    <w:rsid w:val="00573E44"/>
    <w:rsid w:val="00574D97"/>
    <w:rsid w:val="00574E02"/>
    <w:rsid w:val="00576FEF"/>
    <w:rsid w:val="00577432"/>
    <w:rsid w:val="00577C03"/>
    <w:rsid w:val="005801E3"/>
    <w:rsid w:val="005808DD"/>
    <w:rsid w:val="00581802"/>
    <w:rsid w:val="0058241F"/>
    <w:rsid w:val="0058283F"/>
    <w:rsid w:val="00582D36"/>
    <w:rsid w:val="00583092"/>
    <w:rsid w:val="005836A8"/>
    <w:rsid w:val="0058409C"/>
    <w:rsid w:val="00584262"/>
    <w:rsid w:val="00584F7F"/>
    <w:rsid w:val="005850E0"/>
    <w:rsid w:val="00585AC9"/>
    <w:rsid w:val="00586630"/>
    <w:rsid w:val="005868FB"/>
    <w:rsid w:val="00586B3B"/>
    <w:rsid w:val="00586DE2"/>
    <w:rsid w:val="0058720B"/>
    <w:rsid w:val="00587792"/>
    <w:rsid w:val="00587ADD"/>
    <w:rsid w:val="00590DA8"/>
    <w:rsid w:val="0059106A"/>
    <w:rsid w:val="00591E27"/>
    <w:rsid w:val="005926D9"/>
    <w:rsid w:val="005939F6"/>
    <w:rsid w:val="00593A22"/>
    <w:rsid w:val="00594655"/>
    <w:rsid w:val="00595270"/>
    <w:rsid w:val="00596160"/>
    <w:rsid w:val="0059631D"/>
    <w:rsid w:val="005966E2"/>
    <w:rsid w:val="00596DA0"/>
    <w:rsid w:val="00597007"/>
    <w:rsid w:val="00597198"/>
    <w:rsid w:val="005A0966"/>
    <w:rsid w:val="005A0AFE"/>
    <w:rsid w:val="005A0C3C"/>
    <w:rsid w:val="005A10BC"/>
    <w:rsid w:val="005A1197"/>
    <w:rsid w:val="005A11B7"/>
    <w:rsid w:val="005A1314"/>
    <w:rsid w:val="005A1733"/>
    <w:rsid w:val="005A17A2"/>
    <w:rsid w:val="005A25FD"/>
    <w:rsid w:val="005A260B"/>
    <w:rsid w:val="005A28B3"/>
    <w:rsid w:val="005A4A1B"/>
    <w:rsid w:val="005A4C48"/>
    <w:rsid w:val="005A50CE"/>
    <w:rsid w:val="005A5A92"/>
    <w:rsid w:val="005A613E"/>
    <w:rsid w:val="005A61B3"/>
    <w:rsid w:val="005A64F8"/>
    <w:rsid w:val="005A6B2B"/>
    <w:rsid w:val="005A72AF"/>
    <w:rsid w:val="005A7830"/>
    <w:rsid w:val="005A7FCE"/>
    <w:rsid w:val="005B06B6"/>
    <w:rsid w:val="005B0F39"/>
    <w:rsid w:val="005B0F3F"/>
    <w:rsid w:val="005B1929"/>
    <w:rsid w:val="005B29B3"/>
    <w:rsid w:val="005B40F5"/>
    <w:rsid w:val="005B4536"/>
    <w:rsid w:val="005B4903"/>
    <w:rsid w:val="005B51CE"/>
    <w:rsid w:val="005B556F"/>
    <w:rsid w:val="005B57B6"/>
    <w:rsid w:val="005B5885"/>
    <w:rsid w:val="005B5CD7"/>
    <w:rsid w:val="005B6116"/>
    <w:rsid w:val="005B6222"/>
    <w:rsid w:val="005B6CC1"/>
    <w:rsid w:val="005B6CF6"/>
    <w:rsid w:val="005B7422"/>
    <w:rsid w:val="005C0B47"/>
    <w:rsid w:val="005C1411"/>
    <w:rsid w:val="005C183D"/>
    <w:rsid w:val="005C29B8"/>
    <w:rsid w:val="005C3EE1"/>
    <w:rsid w:val="005C4260"/>
    <w:rsid w:val="005C56E6"/>
    <w:rsid w:val="005C5F21"/>
    <w:rsid w:val="005C6493"/>
    <w:rsid w:val="005C6ADD"/>
    <w:rsid w:val="005C6E94"/>
    <w:rsid w:val="005C7156"/>
    <w:rsid w:val="005C7D4E"/>
    <w:rsid w:val="005D01EC"/>
    <w:rsid w:val="005D0C75"/>
    <w:rsid w:val="005D1210"/>
    <w:rsid w:val="005D158B"/>
    <w:rsid w:val="005D2808"/>
    <w:rsid w:val="005D36F7"/>
    <w:rsid w:val="005D4171"/>
    <w:rsid w:val="005D47DF"/>
    <w:rsid w:val="005D4EA5"/>
    <w:rsid w:val="005D6084"/>
    <w:rsid w:val="005D6A95"/>
    <w:rsid w:val="005D6B2C"/>
    <w:rsid w:val="005D6D9C"/>
    <w:rsid w:val="005D6F37"/>
    <w:rsid w:val="005E10EC"/>
    <w:rsid w:val="005E1D3D"/>
    <w:rsid w:val="005E2335"/>
    <w:rsid w:val="005E2A35"/>
    <w:rsid w:val="005E2AFE"/>
    <w:rsid w:val="005E34CA"/>
    <w:rsid w:val="005E3C18"/>
    <w:rsid w:val="005E42B9"/>
    <w:rsid w:val="005E6453"/>
    <w:rsid w:val="005E6812"/>
    <w:rsid w:val="005E736C"/>
    <w:rsid w:val="005E7881"/>
    <w:rsid w:val="005E78E0"/>
    <w:rsid w:val="005F0D9C"/>
    <w:rsid w:val="005F136D"/>
    <w:rsid w:val="005F160C"/>
    <w:rsid w:val="005F1FD6"/>
    <w:rsid w:val="005F284E"/>
    <w:rsid w:val="005F3B98"/>
    <w:rsid w:val="005F4235"/>
    <w:rsid w:val="005F431A"/>
    <w:rsid w:val="005F4712"/>
    <w:rsid w:val="005F6455"/>
    <w:rsid w:val="005F7D6D"/>
    <w:rsid w:val="00601573"/>
    <w:rsid w:val="006015CE"/>
    <w:rsid w:val="00602D0F"/>
    <w:rsid w:val="00604784"/>
    <w:rsid w:val="00604A80"/>
    <w:rsid w:val="00605244"/>
    <w:rsid w:val="0060544A"/>
    <w:rsid w:val="00606419"/>
    <w:rsid w:val="006070BE"/>
    <w:rsid w:val="00607501"/>
    <w:rsid w:val="00607D29"/>
    <w:rsid w:val="006107B9"/>
    <w:rsid w:val="00610B02"/>
    <w:rsid w:val="006113AE"/>
    <w:rsid w:val="00611778"/>
    <w:rsid w:val="00612070"/>
    <w:rsid w:val="00612228"/>
    <w:rsid w:val="00612952"/>
    <w:rsid w:val="00612E2A"/>
    <w:rsid w:val="00614CC1"/>
    <w:rsid w:val="00615A9D"/>
    <w:rsid w:val="00615E21"/>
    <w:rsid w:val="0061679C"/>
    <w:rsid w:val="00617387"/>
    <w:rsid w:val="006205D6"/>
    <w:rsid w:val="006229F4"/>
    <w:rsid w:val="00623689"/>
    <w:rsid w:val="00624372"/>
    <w:rsid w:val="00624737"/>
    <w:rsid w:val="006252D8"/>
    <w:rsid w:val="00625557"/>
    <w:rsid w:val="006259BC"/>
    <w:rsid w:val="0062636B"/>
    <w:rsid w:val="00630340"/>
    <w:rsid w:val="0063061C"/>
    <w:rsid w:val="0063068E"/>
    <w:rsid w:val="00631D76"/>
    <w:rsid w:val="00632182"/>
    <w:rsid w:val="006322E4"/>
    <w:rsid w:val="0063290B"/>
    <w:rsid w:val="00632AE0"/>
    <w:rsid w:val="006330E2"/>
    <w:rsid w:val="00633C17"/>
    <w:rsid w:val="006340B8"/>
    <w:rsid w:val="00634D9E"/>
    <w:rsid w:val="00635839"/>
    <w:rsid w:val="00635D5F"/>
    <w:rsid w:val="0063668D"/>
    <w:rsid w:val="006368A6"/>
    <w:rsid w:val="00636C08"/>
    <w:rsid w:val="00636E3E"/>
    <w:rsid w:val="0063711F"/>
    <w:rsid w:val="006379F7"/>
    <w:rsid w:val="00637E4D"/>
    <w:rsid w:val="006404CE"/>
    <w:rsid w:val="00640620"/>
    <w:rsid w:val="00641364"/>
    <w:rsid w:val="00641A1F"/>
    <w:rsid w:val="006428DD"/>
    <w:rsid w:val="006450BD"/>
    <w:rsid w:val="00645904"/>
    <w:rsid w:val="00650156"/>
    <w:rsid w:val="006501FD"/>
    <w:rsid w:val="00651ACB"/>
    <w:rsid w:val="00651C47"/>
    <w:rsid w:val="00651FDF"/>
    <w:rsid w:val="00652AB2"/>
    <w:rsid w:val="006533D4"/>
    <w:rsid w:val="00653FED"/>
    <w:rsid w:val="00654EC0"/>
    <w:rsid w:val="0065525B"/>
    <w:rsid w:val="00655D09"/>
    <w:rsid w:val="00655D4F"/>
    <w:rsid w:val="00656B63"/>
    <w:rsid w:val="00656BDE"/>
    <w:rsid w:val="00656D29"/>
    <w:rsid w:val="006616DF"/>
    <w:rsid w:val="00661A87"/>
    <w:rsid w:val="0066379C"/>
    <w:rsid w:val="0066389C"/>
    <w:rsid w:val="00663B6B"/>
    <w:rsid w:val="006640BB"/>
    <w:rsid w:val="006640E5"/>
    <w:rsid w:val="006646F1"/>
    <w:rsid w:val="00664929"/>
    <w:rsid w:val="00664F32"/>
    <w:rsid w:val="00664F62"/>
    <w:rsid w:val="006655E1"/>
    <w:rsid w:val="0066568B"/>
    <w:rsid w:val="00665AF4"/>
    <w:rsid w:val="006669D1"/>
    <w:rsid w:val="006673C9"/>
    <w:rsid w:val="0066783C"/>
    <w:rsid w:val="006704D4"/>
    <w:rsid w:val="00671C69"/>
    <w:rsid w:val="00672060"/>
    <w:rsid w:val="00672BFD"/>
    <w:rsid w:val="0067426C"/>
    <w:rsid w:val="006750A0"/>
    <w:rsid w:val="0067662C"/>
    <w:rsid w:val="006770F4"/>
    <w:rsid w:val="00677A84"/>
    <w:rsid w:val="0068026D"/>
    <w:rsid w:val="00680A27"/>
    <w:rsid w:val="006816A4"/>
    <w:rsid w:val="006819B8"/>
    <w:rsid w:val="006821CE"/>
    <w:rsid w:val="00682445"/>
    <w:rsid w:val="00682FEB"/>
    <w:rsid w:val="00683EFD"/>
    <w:rsid w:val="006840A6"/>
    <w:rsid w:val="006844FD"/>
    <w:rsid w:val="006850CD"/>
    <w:rsid w:val="00685A30"/>
    <w:rsid w:val="00685AAB"/>
    <w:rsid w:val="006874A3"/>
    <w:rsid w:val="0069115B"/>
    <w:rsid w:val="00691A37"/>
    <w:rsid w:val="00691A80"/>
    <w:rsid w:val="0069279C"/>
    <w:rsid w:val="006930A7"/>
    <w:rsid w:val="00693B92"/>
    <w:rsid w:val="00694E60"/>
    <w:rsid w:val="00694EAD"/>
    <w:rsid w:val="00695D22"/>
    <w:rsid w:val="00696B20"/>
    <w:rsid w:val="00697275"/>
    <w:rsid w:val="006973AB"/>
    <w:rsid w:val="00697A49"/>
    <w:rsid w:val="00697E67"/>
    <w:rsid w:val="006A007B"/>
    <w:rsid w:val="006A07AA"/>
    <w:rsid w:val="006A09A4"/>
    <w:rsid w:val="006A25E5"/>
    <w:rsid w:val="006A2B46"/>
    <w:rsid w:val="006A336D"/>
    <w:rsid w:val="006A37B9"/>
    <w:rsid w:val="006A4623"/>
    <w:rsid w:val="006A5BB7"/>
    <w:rsid w:val="006A6A65"/>
    <w:rsid w:val="006A7B2B"/>
    <w:rsid w:val="006B0374"/>
    <w:rsid w:val="006B0431"/>
    <w:rsid w:val="006B199B"/>
    <w:rsid w:val="006B1AD4"/>
    <w:rsid w:val="006B2672"/>
    <w:rsid w:val="006B5249"/>
    <w:rsid w:val="006B54BF"/>
    <w:rsid w:val="006B57D1"/>
    <w:rsid w:val="006B5F44"/>
    <w:rsid w:val="006B5F90"/>
    <w:rsid w:val="006B62E4"/>
    <w:rsid w:val="006B6DCF"/>
    <w:rsid w:val="006C00A6"/>
    <w:rsid w:val="006C1BBA"/>
    <w:rsid w:val="006C2079"/>
    <w:rsid w:val="006C2AF5"/>
    <w:rsid w:val="006C2F00"/>
    <w:rsid w:val="006C469A"/>
    <w:rsid w:val="006C5116"/>
    <w:rsid w:val="006C5A62"/>
    <w:rsid w:val="006C5B15"/>
    <w:rsid w:val="006C5D68"/>
    <w:rsid w:val="006C6976"/>
    <w:rsid w:val="006C6DD0"/>
    <w:rsid w:val="006D04EA"/>
    <w:rsid w:val="006D0B8F"/>
    <w:rsid w:val="006D10DE"/>
    <w:rsid w:val="006D1298"/>
    <w:rsid w:val="006D1554"/>
    <w:rsid w:val="006D16C4"/>
    <w:rsid w:val="006D2282"/>
    <w:rsid w:val="006D249D"/>
    <w:rsid w:val="006D30C4"/>
    <w:rsid w:val="006D381F"/>
    <w:rsid w:val="006D3E96"/>
    <w:rsid w:val="006D4515"/>
    <w:rsid w:val="006D4BB1"/>
    <w:rsid w:val="006D4D68"/>
    <w:rsid w:val="006D5DF7"/>
    <w:rsid w:val="006D5E6D"/>
    <w:rsid w:val="006D6593"/>
    <w:rsid w:val="006D6F7D"/>
    <w:rsid w:val="006D7371"/>
    <w:rsid w:val="006D7555"/>
    <w:rsid w:val="006E0339"/>
    <w:rsid w:val="006E094C"/>
    <w:rsid w:val="006E1F7D"/>
    <w:rsid w:val="006E23EA"/>
    <w:rsid w:val="006E2774"/>
    <w:rsid w:val="006E34BE"/>
    <w:rsid w:val="006E3AC4"/>
    <w:rsid w:val="006E3B15"/>
    <w:rsid w:val="006E3C43"/>
    <w:rsid w:val="006E60AC"/>
    <w:rsid w:val="006E79A7"/>
    <w:rsid w:val="006E7DF4"/>
    <w:rsid w:val="006F03A8"/>
    <w:rsid w:val="006F076F"/>
    <w:rsid w:val="006F0FF5"/>
    <w:rsid w:val="006F16EF"/>
    <w:rsid w:val="006F2ACA"/>
    <w:rsid w:val="006F2ADC"/>
    <w:rsid w:val="006F2BFE"/>
    <w:rsid w:val="006F31E9"/>
    <w:rsid w:val="006F4DD5"/>
    <w:rsid w:val="006F55A0"/>
    <w:rsid w:val="006F6284"/>
    <w:rsid w:val="006F6A0F"/>
    <w:rsid w:val="007002C5"/>
    <w:rsid w:val="00700699"/>
    <w:rsid w:val="00700FBC"/>
    <w:rsid w:val="007024E9"/>
    <w:rsid w:val="00703495"/>
    <w:rsid w:val="00703C43"/>
    <w:rsid w:val="00703CAF"/>
    <w:rsid w:val="00704387"/>
    <w:rsid w:val="0070456B"/>
    <w:rsid w:val="00704A03"/>
    <w:rsid w:val="00705CA9"/>
    <w:rsid w:val="00707669"/>
    <w:rsid w:val="00707DBF"/>
    <w:rsid w:val="007105DD"/>
    <w:rsid w:val="00711CBA"/>
    <w:rsid w:val="00711FB5"/>
    <w:rsid w:val="00712A01"/>
    <w:rsid w:val="00712B33"/>
    <w:rsid w:val="00714322"/>
    <w:rsid w:val="007149E6"/>
    <w:rsid w:val="00714F58"/>
    <w:rsid w:val="0071512E"/>
    <w:rsid w:val="0071664F"/>
    <w:rsid w:val="00716E86"/>
    <w:rsid w:val="0071722C"/>
    <w:rsid w:val="00721DEF"/>
    <w:rsid w:val="0072222E"/>
    <w:rsid w:val="00722686"/>
    <w:rsid w:val="00722869"/>
    <w:rsid w:val="00722FBF"/>
    <w:rsid w:val="00722FC2"/>
    <w:rsid w:val="007241C4"/>
    <w:rsid w:val="00724879"/>
    <w:rsid w:val="00724E1B"/>
    <w:rsid w:val="00725949"/>
    <w:rsid w:val="00727B49"/>
    <w:rsid w:val="00727E63"/>
    <w:rsid w:val="00727E9F"/>
    <w:rsid w:val="00727FA2"/>
    <w:rsid w:val="00730D16"/>
    <w:rsid w:val="0073127C"/>
    <w:rsid w:val="0073135B"/>
    <w:rsid w:val="007322D9"/>
    <w:rsid w:val="00732BC0"/>
    <w:rsid w:val="0073527D"/>
    <w:rsid w:val="007359D2"/>
    <w:rsid w:val="00735ADA"/>
    <w:rsid w:val="00735E4E"/>
    <w:rsid w:val="0073720F"/>
    <w:rsid w:val="00737796"/>
    <w:rsid w:val="00737B36"/>
    <w:rsid w:val="00737CD9"/>
    <w:rsid w:val="0074165C"/>
    <w:rsid w:val="00741AD5"/>
    <w:rsid w:val="0074221E"/>
    <w:rsid w:val="0074233F"/>
    <w:rsid w:val="00742C35"/>
    <w:rsid w:val="007432CA"/>
    <w:rsid w:val="007439EB"/>
    <w:rsid w:val="00743CB4"/>
    <w:rsid w:val="00743F0A"/>
    <w:rsid w:val="007444E8"/>
    <w:rsid w:val="00744706"/>
    <w:rsid w:val="0074548E"/>
    <w:rsid w:val="00745773"/>
    <w:rsid w:val="0074620B"/>
    <w:rsid w:val="00746800"/>
    <w:rsid w:val="00747523"/>
    <w:rsid w:val="00747B0E"/>
    <w:rsid w:val="007501A8"/>
    <w:rsid w:val="007502AB"/>
    <w:rsid w:val="00750D61"/>
    <w:rsid w:val="00750EE1"/>
    <w:rsid w:val="00752AA5"/>
    <w:rsid w:val="00752B4D"/>
    <w:rsid w:val="00753E94"/>
    <w:rsid w:val="00755402"/>
    <w:rsid w:val="00756122"/>
    <w:rsid w:val="00756B26"/>
    <w:rsid w:val="00756EDF"/>
    <w:rsid w:val="00756F63"/>
    <w:rsid w:val="00757184"/>
    <w:rsid w:val="00757662"/>
    <w:rsid w:val="007600E3"/>
    <w:rsid w:val="007605CA"/>
    <w:rsid w:val="00761511"/>
    <w:rsid w:val="00762B3F"/>
    <w:rsid w:val="00762C95"/>
    <w:rsid w:val="00763160"/>
    <w:rsid w:val="00763A9C"/>
    <w:rsid w:val="0076444F"/>
    <w:rsid w:val="00764730"/>
    <w:rsid w:val="00765C43"/>
    <w:rsid w:val="00765EFB"/>
    <w:rsid w:val="007671CA"/>
    <w:rsid w:val="00767C61"/>
    <w:rsid w:val="0077008A"/>
    <w:rsid w:val="007700CF"/>
    <w:rsid w:val="00771F7C"/>
    <w:rsid w:val="00772D5D"/>
    <w:rsid w:val="00773A5D"/>
    <w:rsid w:val="00773C1F"/>
    <w:rsid w:val="00773DBA"/>
    <w:rsid w:val="00774DA4"/>
    <w:rsid w:val="00775662"/>
    <w:rsid w:val="00775D7C"/>
    <w:rsid w:val="00775FF4"/>
    <w:rsid w:val="00776599"/>
    <w:rsid w:val="0078043D"/>
    <w:rsid w:val="0078114B"/>
    <w:rsid w:val="00781DD2"/>
    <w:rsid w:val="00782631"/>
    <w:rsid w:val="00782F3F"/>
    <w:rsid w:val="00783ECF"/>
    <w:rsid w:val="0078413A"/>
    <w:rsid w:val="00784147"/>
    <w:rsid w:val="00784BA6"/>
    <w:rsid w:val="007854FA"/>
    <w:rsid w:val="007855C4"/>
    <w:rsid w:val="00786B73"/>
    <w:rsid w:val="00787814"/>
    <w:rsid w:val="00791C6C"/>
    <w:rsid w:val="00791E34"/>
    <w:rsid w:val="007927D8"/>
    <w:rsid w:val="00792C0B"/>
    <w:rsid w:val="00794AC1"/>
    <w:rsid w:val="007956A9"/>
    <w:rsid w:val="0079592E"/>
    <w:rsid w:val="007959E8"/>
    <w:rsid w:val="00795E9C"/>
    <w:rsid w:val="00797B60"/>
    <w:rsid w:val="00797D3F"/>
    <w:rsid w:val="007A0279"/>
    <w:rsid w:val="007A042F"/>
    <w:rsid w:val="007A0521"/>
    <w:rsid w:val="007A0703"/>
    <w:rsid w:val="007A10A7"/>
    <w:rsid w:val="007A14F4"/>
    <w:rsid w:val="007A2CA0"/>
    <w:rsid w:val="007A2E12"/>
    <w:rsid w:val="007A303F"/>
    <w:rsid w:val="007A3475"/>
    <w:rsid w:val="007A3D8E"/>
    <w:rsid w:val="007A41C8"/>
    <w:rsid w:val="007A496B"/>
    <w:rsid w:val="007A54CE"/>
    <w:rsid w:val="007A5EAB"/>
    <w:rsid w:val="007A6E04"/>
    <w:rsid w:val="007A6FD9"/>
    <w:rsid w:val="007A7986"/>
    <w:rsid w:val="007A7B84"/>
    <w:rsid w:val="007A7FFA"/>
    <w:rsid w:val="007B019E"/>
    <w:rsid w:val="007B04EB"/>
    <w:rsid w:val="007B07AC"/>
    <w:rsid w:val="007B0D4F"/>
    <w:rsid w:val="007B194E"/>
    <w:rsid w:val="007B230B"/>
    <w:rsid w:val="007B37B2"/>
    <w:rsid w:val="007B48DE"/>
    <w:rsid w:val="007B4D01"/>
    <w:rsid w:val="007B5304"/>
    <w:rsid w:val="007B540B"/>
    <w:rsid w:val="007B566B"/>
    <w:rsid w:val="007B57F4"/>
    <w:rsid w:val="007B5A3D"/>
    <w:rsid w:val="007B5B58"/>
    <w:rsid w:val="007B5B95"/>
    <w:rsid w:val="007B635A"/>
    <w:rsid w:val="007B68EA"/>
    <w:rsid w:val="007B7275"/>
    <w:rsid w:val="007B7453"/>
    <w:rsid w:val="007B7F42"/>
    <w:rsid w:val="007B7FAD"/>
    <w:rsid w:val="007C0D80"/>
    <w:rsid w:val="007C1099"/>
    <w:rsid w:val="007C10FC"/>
    <w:rsid w:val="007C1E8B"/>
    <w:rsid w:val="007C24C2"/>
    <w:rsid w:val="007C2D89"/>
    <w:rsid w:val="007C4371"/>
    <w:rsid w:val="007C4593"/>
    <w:rsid w:val="007C4F3F"/>
    <w:rsid w:val="007C5309"/>
    <w:rsid w:val="007C6069"/>
    <w:rsid w:val="007D0526"/>
    <w:rsid w:val="007D06C4"/>
    <w:rsid w:val="007D1170"/>
    <w:rsid w:val="007D1262"/>
    <w:rsid w:val="007D1352"/>
    <w:rsid w:val="007D2508"/>
    <w:rsid w:val="007D3253"/>
    <w:rsid w:val="007D346A"/>
    <w:rsid w:val="007D453C"/>
    <w:rsid w:val="007D6107"/>
    <w:rsid w:val="007D61C6"/>
    <w:rsid w:val="007D6518"/>
    <w:rsid w:val="007D6814"/>
    <w:rsid w:val="007D76BD"/>
    <w:rsid w:val="007E05F0"/>
    <w:rsid w:val="007E0B50"/>
    <w:rsid w:val="007E0BF1"/>
    <w:rsid w:val="007E1E6E"/>
    <w:rsid w:val="007E2135"/>
    <w:rsid w:val="007E31D0"/>
    <w:rsid w:val="007E67F3"/>
    <w:rsid w:val="007E7179"/>
    <w:rsid w:val="007E7543"/>
    <w:rsid w:val="007F0047"/>
    <w:rsid w:val="007F0ED8"/>
    <w:rsid w:val="007F0F63"/>
    <w:rsid w:val="007F4575"/>
    <w:rsid w:val="007F6F7E"/>
    <w:rsid w:val="007F75CE"/>
    <w:rsid w:val="008003AD"/>
    <w:rsid w:val="008013A4"/>
    <w:rsid w:val="00802624"/>
    <w:rsid w:val="008027CE"/>
    <w:rsid w:val="00802B3A"/>
    <w:rsid w:val="00802F42"/>
    <w:rsid w:val="00804383"/>
    <w:rsid w:val="00804B47"/>
    <w:rsid w:val="00804BB7"/>
    <w:rsid w:val="00804D41"/>
    <w:rsid w:val="00804D86"/>
    <w:rsid w:val="00805447"/>
    <w:rsid w:val="00807891"/>
    <w:rsid w:val="00807AC7"/>
    <w:rsid w:val="00810257"/>
    <w:rsid w:val="008104A4"/>
    <w:rsid w:val="008104F5"/>
    <w:rsid w:val="00810686"/>
    <w:rsid w:val="00810D30"/>
    <w:rsid w:val="00811072"/>
    <w:rsid w:val="00811369"/>
    <w:rsid w:val="008126B7"/>
    <w:rsid w:val="00812B2D"/>
    <w:rsid w:val="00814568"/>
    <w:rsid w:val="00815419"/>
    <w:rsid w:val="00815EE0"/>
    <w:rsid w:val="008163C8"/>
    <w:rsid w:val="008164A1"/>
    <w:rsid w:val="00816BE8"/>
    <w:rsid w:val="00816DE9"/>
    <w:rsid w:val="00817325"/>
    <w:rsid w:val="00820049"/>
    <w:rsid w:val="008206A9"/>
    <w:rsid w:val="008209E6"/>
    <w:rsid w:val="008226DD"/>
    <w:rsid w:val="00823303"/>
    <w:rsid w:val="008233B2"/>
    <w:rsid w:val="008233D0"/>
    <w:rsid w:val="00823A9F"/>
    <w:rsid w:val="00823C85"/>
    <w:rsid w:val="00824CCF"/>
    <w:rsid w:val="00825138"/>
    <w:rsid w:val="0082555A"/>
    <w:rsid w:val="00825FAF"/>
    <w:rsid w:val="008269DD"/>
    <w:rsid w:val="00827451"/>
    <w:rsid w:val="00830621"/>
    <w:rsid w:val="00830AEE"/>
    <w:rsid w:val="00830B00"/>
    <w:rsid w:val="00832172"/>
    <w:rsid w:val="0083348C"/>
    <w:rsid w:val="008342F0"/>
    <w:rsid w:val="00834A1E"/>
    <w:rsid w:val="00834E17"/>
    <w:rsid w:val="008357D9"/>
    <w:rsid w:val="00836444"/>
    <w:rsid w:val="00836ED5"/>
    <w:rsid w:val="008373D3"/>
    <w:rsid w:val="008404F4"/>
    <w:rsid w:val="00840617"/>
    <w:rsid w:val="00840635"/>
    <w:rsid w:val="00840F84"/>
    <w:rsid w:val="00842A47"/>
    <w:rsid w:val="00843917"/>
    <w:rsid w:val="00843C13"/>
    <w:rsid w:val="00843DB5"/>
    <w:rsid w:val="00843F49"/>
    <w:rsid w:val="00844230"/>
    <w:rsid w:val="00844E58"/>
    <w:rsid w:val="008454F8"/>
    <w:rsid w:val="00845524"/>
    <w:rsid w:val="008464E2"/>
    <w:rsid w:val="00846873"/>
    <w:rsid w:val="0085173A"/>
    <w:rsid w:val="00855D97"/>
    <w:rsid w:val="00856316"/>
    <w:rsid w:val="00857B8F"/>
    <w:rsid w:val="008603CE"/>
    <w:rsid w:val="008611F3"/>
    <w:rsid w:val="00861AB7"/>
    <w:rsid w:val="00861D84"/>
    <w:rsid w:val="008620FC"/>
    <w:rsid w:val="008627A5"/>
    <w:rsid w:val="00862972"/>
    <w:rsid w:val="00862AB5"/>
    <w:rsid w:val="00863E05"/>
    <w:rsid w:val="00865ACA"/>
    <w:rsid w:val="00865D28"/>
    <w:rsid w:val="00865F85"/>
    <w:rsid w:val="00866C33"/>
    <w:rsid w:val="00867555"/>
    <w:rsid w:val="00867C10"/>
    <w:rsid w:val="00870213"/>
    <w:rsid w:val="00870439"/>
    <w:rsid w:val="00870764"/>
    <w:rsid w:val="00870DA1"/>
    <w:rsid w:val="00871133"/>
    <w:rsid w:val="0087130E"/>
    <w:rsid w:val="00875B56"/>
    <w:rsid w:val="0087674D"/>
    <w:rsid w:val="0087682C"/>
    <w:rsid w:val="008770B9"/>
    <w:rsid w:val="00880B12"/>
    <w:rsid w:val="008810E4"/>
    <w:rsid w:val="0088203F"/>
    <w:rsid w:val="00882A5D"/>
    <w:rsid w:val="00883F93"/>
    <w:rsid w:val="0088426C"/>
    <w:rsid w:val="00884DB3"/>
    <w:rsid w:val="00885A9D"/>
    <w:rsid w:val="008864F6"/>
    <w:rsid w:val="00886754"/>
    <w:rsid w:val="00890343"/>
    <w:rsid w:val="0089049D"/>
    <w:rsid w:val="008908C6"/>
    <w:rsid w:val="00892113"/>
    <w:rsid w:val="008928C9"/>
    <w:rsid w:val="008930CB"/>
    <w:rsid w:val="008938DC"/>
    <w:rsid w:val="008939CA"/>
    <w:rsid w:val="00893D4A"/>
    <w:rsid w:val="00893F35"/>
    <w:rsid w:val="00893FD1"/>
    <w:rsid w:val="00894836"/>
    <w:rsid w:val="00895172"/>
    <w:rsid w:val="00895680"/>
    <w:rsid w:val="00895777"/>
    <w:rsid w:val="008963ED"/>
    <w:rsid w:val="008968B2"/>
    <w:rsid w:val="00896DFF"/>
    <w:rsid w:val="0089762C"/>
    <w:rsid w:val="00897666"/>
    <w:rsid w:val="008A0BBE"/>
    <w:rsid w:val="008A0E1C"/>
    <w:rsid w:val="008A1893"/>
    <w:rsid w:val="008A1D68"/>
    <w:rsid w:val="008A3215"/>
    <w:rsid w:val="008A3BD8"/>
    <w:rsid w:val="008A415D"/>
    <w:rsid w:val="008A4961"/>
    <w:rsid w:val="008A57E6"/>
    <w:rsid w:val="008A6667"/>
    <w:rsid w:val="008A6F81"/>
    <w:rsid w:val="008A769A"/>
    <w:rsid w:val="008B0C9C"/>
    <w:rsid w:val="008B1318"/>
    <w:rsid w:val="008B166D"/>
    <w:rsid w:val="008B17F4"/>
    <w:rsid w:val="008B1816"/>
    <w:rsid w:val="008B1D8C"/>
    <w:rsid w:val="008B1EA5"/>
    <w:rsid w:val="008B23A5"/>
    <w:rsid w:val="008B3615"/>
    <w:rsid w:val="008B3F4A"/>
    <w:rsid w:val="008B4AC4"/>
    <w:rsid w:val="008B4D7B"/>
    <w:rsid w:val="008B50C8"/>
    <w:rsid w:val="008B5281"/>
    <w:rsid w:val="008B6B67"/>
    <w:rsid w:val="008B790E"/>
    <w:rsid w:val="008B795B"/>
    <w:rsid w:val="008B7D03"/>
    <w:rsid w:val="008B7E05"/>
    <w:rsid w:val="008C076C"/>
    <w:rsid w:val="008C0BC7"/>
    <w:rsid w:val="008C1797"/>
    <w:rsid w:val="008C182A"/>
    <w:rsid w:val="008C219C"/>
    <w:rsid w:val="008C3429"/>
    <w:rsid w:val="008C3636"/>
    <w:rsid w:val="008C3F51"/>
    <w:rsid w:val="008C475E"/>
    <w:rsid w:val="008C53C9"/>
    <w:rsid w:val="008C619A"/>
    <w:rsid w:val="008C6FF8"/>
    <w:rsid w:val="008C798C"/>
    <w:rsid w:val="008C7A05"/>
    <w:rsid w:val="008C7C8F"/>
    <w:rsid w:val="008D05FC"/>
    <w:rsid w:val="008D0CE8"/>
    <w:rsid w:val="008D0F3D"/>
    <w:rsid w:val="008D27A6"/>
    <w:rsid w:val="008D29F5"/>
    <w:rsid w:val="008D2D1D"/>
    <w:rsid w:val="008D3EF0"/>
    <w:rsid w:val="008D453D"/>
    <w:rsid w:val="008D458A"/>
    <w:rsid w:val="008D53AD"/>
    <w:rsid w:val="008D562B"/>
    <w:rsid w:val="008D5733"/>
    <w:rsid w:val="008D5BF8"/>
    <w:rsid w:val="008D5D03"/>
    <w:rsid w:val="008D622B"/>
    <w:rsid w:val="008D666C"/>
    <w:rsid w:val="008D6907"/>
    <w:rsid w:val="008D6B4B"/>
    <w:rsid w:val="008D7A26"/>
    <w:rsid w:val="008D7B54"/>
    <w:rsid w:val="008E0707"/>
    <w:rsid w:val="008E0C9D"/>
    <w:rsid w:val="008E0CAA"/>
    <w:rsid w:val="008E1648"/>
    <w:rsid w:val="008E1B3E"/>
    <w:rsid w:val="008E2319"/>
    <w:rsid w:val="008E36DD"/>
    <w:rsid w:val="008E4BB6"/>
    <w:rsid w:val="008E5518"/>
    <w:rsid w:val="008E5A04"/>
    <w:rsid w:val="008E6A84"/>
    <w:rsid w:val="008E6E4B"/>
    <w:rsid w:val="008F0B65"/>
    <w:rsid w:val="008F0CDC"/>
    <w:rsid w:val="008F1628"/>
    <w:rsid w:val="008F17A3"/>
    <w:rsid w:val="008F1922"/>
    <w:rsid w:val="008F1ED3"/>
    <w:rsid w:val="008F23A5"/>
    <w:rsid w:val="008F42FE"/>
    <w:rsid w:val="008F4C29"/>
    <w:rsid w:val="008F51F7"/>
    <w:rsid w:val="008F553F"/>
    <w:rsid w:val="008F57EB"/>
    <w:rsid w:val="008F6B9B"/>
    <w:rsid w:val="008F70BD"/>
    <w:rsid w:val="008F781A"/>
    <w:rsid w:val="008F788F"/>
    <w:rsid w:val="008F7EA2"/>
    <w:rsid w:val="00900353"/>
    <w:rsid w:val="009003BF"/>
    <w:rsid w:val="00900C47"/>
    <w:rsid w:val="00901912"/>
    <w:rsid w:val="00902722"/>
    <w:rsid w:val="009027BC"/>
    <w:rsid w:val="0090449A"/>
    <w:rsid w:val="00904611"/>
    <w:rsid w:val="00904E95"/>
    <w:rsid w:val="009055DF"/>
    <w:rsid w:val="009062E6"/>
    <w:rsid w:val="009079BD"/>
    <w:rsid w:val="0091057E"/>
    <w:rsid w:val="00911547"/>
    <w:rsid w:val="00911B31"/>
    <w:rsid w:val="00911BE5"/>
    <w:rsid w:val="00911CE8"/>
    <w:rsid w:val="00911DF6"/>
    <w:rsid w:val="00912441"/>
    <w:rsid w:val="009129BD"/>
    <w:rsid w:val="009136CD"/>
    <w:rsid w:val="00913CA9"/>
    <w:rsid w:val="009145AE"/>
    <w:rsid w:val="009146CE"/>
    <w:rsid w:val="0091499C"/>
    <w:rsid w:val="00914CA7"/>
    <w:rsid w:val="00914CB3"/>
    <w:rsid w:val="0091573E"/>
    <w:rsid w:val="00915C3E"/>
    <w:rsid w:val="009161A8"/>
    <w:rsid w:val="009165F2"/>
    <w:rsid w:val="009225C5"/>
    <w:rsid w:val="0092394C"/>
    <w:rsid w:val="00923DA3"/>
    <w:rsid w:val="009245F5"/>
    <w:rsid w:val="009249EC"/>
    <w:rsid w:val="00924A42"/>
    <w:rsid w:val="00924C68"/>
    <w:rsid w:val="009273B3"/>
    <w:rsid w:val="009305B5"/>
    <w:rsid w:val="00930D11"/>
    <w:rsid w:val="009334F0"/>
    <w:rsid w:val="00934106"/>
    <w:rsid w:val="00934E1D"/>
    <w:rsid w:val="00935014"/>
    <w:rsid w:val="00935639"/>
    <w:rsid w:val="00935964"/>
    <w:rsid w:val="00935DA4"/>
    <w:rsid w:val="009374E0"/>
    <w:rsid w:val="00937919"/>
    <w:rsid w:val="0094024D"/>
    <w:rsid w:val="00940B70"/>
    <w:rsid w:val="00940C35"/>
    <w:rsid w:val="009422E5"/>
    <w:rsid w:val="009429D5"/>
    <w:rsid w:val="00942BF1"/>
    <w:rsid w:val="00943032"/>
    <w:rsid w:val="00944148"/>
    <w:rsid w:val="0094480C"/>
    <w:rsid w:val="00945180"/>
    <w:rsid w:val="00945428"/>
    <w:rsid w:val="009458B0"/>
    <w:rsid w:val="00945CF4"/>
    <w:rsid w:val="0094607B"/>
    <w:rsid w:val="009466C6"/>
    <w:rsid w:val="00946EFD"/>
    <w:rsid w:val="00947FCF"/>
    <w:rsid w:val="009518C7"/>
    <w:rsid w:val="00952226"/>
    <w:rsid w:val="00952E7A"/>
    <w:rsid w:val="00953596"/>
    <w:rsid w:val="00953604"/>
    <w:rsid w:val="00953CB3"/>
    <w:rsid w:val="00954793"/>
    <w:rsid w:val="0095496B"/>
    <w:rsid w:val="00957F07"/>
    <w:rsid w:val="00960648"/>
    <w:rsid w:val="00960E64"/>
    <w:rsid w:val="00960F7F"/>
    <w:rsid w:val="009610DC"/>
    <w:rsid w:val="00961490"/>
    <w:rsid w:val="00962E71"/>
    <w:rsid w:val="0096381A"/>
    <w:rsid w:val="00964CD0"/>
    <w:rsid w:val="009657CF"/>
    <w:rsid w:val="00965A10"/>
    <w:rsid w:val="00965E04"/>
    <w:rsid w:val="009674AD"/>
    <w:rsid w:val="00967C1B"/>
    <w:rsid w:val="00970C51"/>
    <w:rsid w:val="00970CDC"/>
    <w:rsid w:val="00970FB6"/>
    <w:rsid w:val="00971467"/>
    <w:rsid w:val="009719F3"/>
    <w:rsid w:val="009745FA"/>
    <w:rsid w:val="00977010"/>
    <w:rsid w:val="0097798E"/>
    <w:rsid w:val="00977D02"/>
    <w:rsid w:val="009809BB"/>
    <w:rsid w:val="00982287"/>
    <w:rsid w:val="00982E9C"/>
    <w:rsid w:val="0098364B"/>
    <w:rsid w:val="00983686"/>
    <w:rsid w:val="00984A8F"/>
    <w:rsid w:val="00984D2C"/>
    <w:rsid w:val="009867E8"/>
    <w:rsid w:val="0098765A"/>
    <w:rsid w:val="00990237"/>
    <w:rsid w:val="009908AD"/>
    <w:rsid w:val="009911AF"/>
    <w:rsid w:val="00991875"/>
    <w:rsid w:val="00991F92"/>
    <w:rsid w:val="009925E1"/>
    <w:rsid w:val="00992985"/>
    <w:rsid w:val="00993889"/>
    <w:rsid w:val="0099551B"/>
    <w:rsid w:val="009961A5"/>
    <w:rsid w:val="00996367"/>
    <w:rsid w:val="00996896"/>
    <w:rsid w:val="00997BF1"/>
    <w:rsid w:val="009A089C"/>
    <w:rsid w:val="009A08E1"/>
    <w:rsid w:val="009A118E"/>
    <w:rsid w:val="009A1200"/>
    <w:rsid w:val="009A21CD"/>
    <w:rsid w:val="009A2399"/>
    <w:rsid w:val="009A23C3"/>
    <w:rsid w:val="009A278C"/>
    <w:rsid w:val="009A2BC2"/>
    <w:rsid w:val="009A390A"/>
    <w:rsid w:val="009A3BF0"/>
    <w:rsid w:val="009A42C1"/>
    <w:rsid w:val="009A44E2"/>
    <w:rsid w:val="009A5429"/>
    <w:rsid w:val="009A72AD"/>
    <w:rsid w:val="009A7381"/>
    <w:rsid w:val="009B041D"/>
    <w:rsid w:val="009B058F"/>
    <w:rsid w:val="009B09E0"/>
    <w:rsid w:val="009B0BC5"/>
    <w:rsid w:val="009B1235"/>
    <w:rsid w:val="009B1247"/>
    <w:rsid w:val="009B1F25"/>
    <w:rsid w:val="009B28B7"/>
    <w:rsid w:val="009B297D"/>
    <w:rsid w:val="009B3136"/>
    <w:rsid w:val="009B32DC"/>
    <w:rsid w:val="009B5E5A"/>
    <w:rsid w:val="009B6029"/>
    <w:rsid w:val="009B6971"/>
    <w:rsid w:val="009B6DF9"/>
    <w:rsid w:val="009B6F3A"/>
    <w:rsid w:val="009C12A7"/>
    <w:rsid w:val="009C174D"/>
    <w:rsid w:val="009C1E5B"/>
    <w:rsid w:val="009C264E"/>
    <w:rsid w:val="009C27F1"/>
    <w:rsid w:val="009C3152"/>
    <w:rsid w:val="009C4CFA"/>
    <w:rsid w:val="009C5070"/>
    <w:rsid w:val="009C69AA"/>
    <w:rsid w:val="009C6F51"/>
    <w:rsid w:val="009D04E8"/>
    <w:rsid w:val="009D112C"/>
    <w:rsid w:val="009D1F80"/>
    <w:rsid w:val="009D3D0D"/>
    <w:rsid w:val="009D46FB"/>
    <w:rsid w:val="009D47FA"/>
    <w:rsid w:val="009D4C5B"/>
    <w:rsid w:val="009D50D2"/>
    <w:rsid w:val="009D5139"/>
    <w:rsid w:val="009D6BCA"/>
    <w:rsid w:val="009E0F62"/>
    <w:rsid w:val="009E15B6"/>
    <w:rsid w:val="009E1B28"/>
    <w:rsid w:val="009E1F7F"/>
    <w:rsid w:val="009E218C"/>
    <w:rsid w:val="009E2B49"/>
    <w:rsid w:val="009E2EB8"/>
    <w:rsid w:val="009E38AD"/>
    <w:rsid w:val="009E4A58"/>
    <w:rsid w:val="009E4B17"/>
    <w:rsid w:val="009E4FB0"/>
    <w:rsid w:val="009E5A2D"/>
    <w:rsid w:val="009E5AB2"/>
    <w:rsid w:val="009E5F3C"/>
    <w:rsid w:val="009E6219"/>
    <w:rsid w:val="009F03B3"/>
    <w:rsid w:val="009F07D5"/>
    <w:rsid w:val="009F0CAC"/>
    <w:rsid w:val="009F14F6"/>
    <w:rsid w:val="009F1EEC"/>
    <w:rsid w:val="009F212F"/>
    <w:rsid w:val="009F23B3"/>
    <w:rsid w:val="009F2514"/>
    <w:rsid w:val="009F3CA0"/>
    <w:rsid w:val="009F50A5"/>
    <w:rsid w:val="009F57DA"/>
    <w:rsid w:val="009F63A0"/>
    <w:rsid w:val="009F7BB9"/>
    <w:rsid w:val="00A0096C"/>
    <w:rsid w:val="00A01757"/>
    <w:rsid w:val="00A01F72"/>
    <w:rsid w:val="00A028C0"/>
    <w:rsid w:val="00A02BAE"/>
    <w:rsid w:val="00A03AE8"/>
    <w:rsid w:val="00A0419B"/>
    <w:rsid w:val="00A05C3E"/>
    <w:rsid w:val="00A0615A"/>
    <w:rsid w:val="00A06220"/>
    <w:rsid w:val="00A0695B"/>
    <w:rsid w:val="00A06A6B"/>
    <w:rsid w:val="00A07679"/>
    <w:rsid w:val="00A076B0"/>
    <w:rsid w:val="00A07E47"/>
    <w:rsid w:val="00A105B1"/>
    <w:rsid w:val="00A129D0"/>
    <w:rsid w:val="00A12C33"/>
    <w:rsid w:val="00A12F08"/>
    <w:rsid w:val="00A138BA"/>
    <w:rsid w:val="00A14977"/>
    <w:rsid w:val="00A14B6E"/>
    <w:rsid w:val="00A14C8E"/>
    <w:rsid w:val="00A14F64"/>
    <w:rsid w:val="00A15123"/>
    <w:rsid w:val="00A153D9"/>
    <w:rsid w:val="00A15F09"/>
    <w:rsid w:val="00A16736"/>
    <w:rsid w:val="00A169B6"/>
    <w:rsid w:val="00A207B6"/>
    <w:rsid w:val="00A2178D"/>
    <w:rsid w:val="00A22423"/>
    <w:rsid w:val="00A2271D"/>
    <w:rsid w:val="00A228BD"/>
    <w:rsid w:val="00A237D5"/>
    <w:rsid w:val="00A242AB"/>
    <w:rsid w:val="00A2680D"/>
    <w:rsid w:val="00A26850"/>
    <w:rsid w:val="00A26A07"/>
    <w:rsid w:val="00A2774B"/>
    <w:rsid w:val="00A3010D"/>
    <w:rsid w:val="00A30EFC"/>
    <w:rsid w:val="00A31197"/>
    <w:rsid w:val="00A31984"/>
    <w:rsid w:val="00A32BB8"/>
    <w:rsid w:val="00A32D73"/>
    <w:rsid w:val="00A32F2D"/>
    <w:rsid w:val="00A3367B"/>
    <w:rsid w:val="00A33923"/>
    <w:rsid w:val="00A33E89"/>
    <w:rsid w:val="00A34741"/>
    <w:rsid w:val="00A3597D"/>
    <w:rsid w:val="00A359CC"/>
    <w:rsid w:val="00A3630A"/>
    <w:rsid w:val="00A36985"/>
    <w:rsid w:val="00A36DD1"/>
    <w:rsid w:val="00A37579"/>
    <w:rsid w:val="00A37F99"/>
    <w:rsid w:val="00A4006C"/>
    <w:rsid w:val="00A40091"/>
    <w:rsid w:val="00A4030F"/>
    <w:rsid w:val="00A40460"/>
    <w:rsid w:val="00A4063E"/>
    <w:rsid w:val="00A41372"/>
    <w:rsid w:val="00A41BF0"/>
    <w:rsid w:val="00A41C79"/>
    <w:rsid w:val="00A41CB5"/>
    <w:rsid w:val="00A423D9"/>
    <w:rsid w:val="00A42CDF"/>
    <w:rsid w:val="00A42D31"/>
    <w:rsid w:val="00A4378D"/>
    <w:rsid w:val="00A443FE"/>
    <w:rsid w:val="00A4452E"/>
    <w:rsid w:val="00A4472C"/>
    <w:rsid w:val="00A44E69"/>
    <w:rsid w:val="00A46060"/>
    <w:rsid w:val="00A4661E"/>
    <w:rsid w:val="00A466E0"/>
    <w:rsid w:val="00A46F25"/>
    <w:rsid w:val="00A47200"/>
    <w:rsid w:val="00A476B7"/>
    <w:rsid w:val="00A47AD3"/>
    <w:rsid w:val="00A50763"/>
    <w:rsid w:val="00A50B05"/>
    <w:rsid w:val="00A52569"/>
    <w:rsid w:val="00A5329D"/>
    <w:rsid w:val="00A54217"/>
    <w:rsid w:val="00A5461D"/>
    <w:rsid w:val="00A55302"/>
    <w:rsid w:val="00A55BD6"/>
    <w:rsid w:val="00A55D50"/>
    <w:rsid w:val="00A56076"/>
    <w:rsid w:val="00A56A2B"/>
    <w:rsid w:val="00A57142"/>
    <w:rsid w:val="00A57220"/>
    <w:rsid w:val="00A57845"/>
    <w:rsid w:val="00A579E0"/>
    <w:rsid w:val="00A60383"/>
    <w:rsid w:val="00A6156F"/>
    <w:rsid w:val="00A616E7"/>
    <w:rsid w:val="00A629EB"/>
    <w:rsid w:val="00A6440F"/>
    <w:rsid w:val="00A648CD"/>
    <w:rsid w:val="00A6537A"/>
    <w:rsid w:val="00A6568C"/>
    <w:rsid w:val="00A66BA9"/>
    <w:rsid w:val="00A67866"/>
    <w:rsid w:val="00A6797C"/>
    <w:rsid w:val="00A702D5"/>
    <w:rsid w:val="00A70B07"/>
    <w:rsid w:val="00A70E06"/>
    <w:rsid w:val="00A70FD4"/>
    <w:rsid w:val="00A71F7D"/>
    <w:rsid w:val="00A723DA"/>
    <w:rsid w:val="00A723F8"/>
    <w:rsid w:val="00A72E46"/>
    <w:rsid w:val="00A75AE0"/>
    <w:rsid w:val="00A76A96"/>
    <w:rsid w:val="00A76B81"/>
    <w:rsid w:val="00A7730B"/>
    <w:rsid w:val="00A775DA"/>
    <w:rsid w:val="00A7760A"/>
    <w:rsid w:val="00A77CCB"/>
    <w:rsid w:val="00A81127"/>
    <w:rsid w:val="00A8132B"/>
    <w:rsid w:val="00A8159F"/>
    <w:rsid w:val="00A825F3"/>
    <w:rsid w:val="00A82DBB"/>
    <w:rsid w:val="00A8320D"/>
    <w:rsid w:val="00A83713"/>
    <w:rsid w:val="00A83D4F"/>
    <w:rsid w:val="00A83D8D"/>
    <w:rsid w:val="00A8446B"/>
    <w:rsid w:val="00A8473F"/>
    <w:rsid w:val="00A848D3"/>
    <w:rsid w:val="00A84C5F"/>
    <w:rsid w:val="00A84DD9"/>
    <w:rsid w:val="00A851A4"/>
    <w:rsid w:val="00A862D6"/>
    <w:rsid w:val="00A86567"/>
    <w:rsid w:val="00A86CC4"/>
    <w:rsid w:val="00A8715E"/>
    <w:rsid w:val="00A87C1B"/>
    <w:rsid w:val="00A90CB9"/>
    <w:rsid w:val="00A91D5B"/>
    <w:rsid w:val="00A9235D"/>
    <w:rsid w:val="00A9295B"/>
    <w:rsid w:val="00A93715"/>
    <w:rsid w:val="00A93B09"/>
    <w:rsid w:val="00A94247"/>
    <w:rsid w:val="00A95132"/>
    <w:rsid w:val="00A952D7"/>
    <w:rsid w:val="00A963F7"/>
    <w:rsid w:val="00A96A13"/>
    <w:rsid w:val="00A96AD8"/>
    <w:rsid w:val="00AA052C"/>
    <w:rsid w:val="00AA06BA"/>
    <w:rsid w:val="00AA17C0"/>
    <w:rsid w:val="00AA1E45"/>
    <w:rsid w:val="00AA2164"/>
    <w:rsid w:val="00AA3289"/>
    <w:rsid w:val="00AA36C1"/>
    <w:rsid w:val="00AA4286"/>
    <w:rsid w:val="00AA456B"/>
    <w:rsid w:val="00AA57F5"/>
    <w:rsid w:val="00AA672E"/>
    <w:rsid w:val="00AA6EC9"/>
    <w:rsid w:val="00AA73D5"/>
    <w:rsid w:val="00AA7BDB"/>
    <w:rsid w:val="00AB0AA8"/>
    <w:rsid w:val="00AB3BF7"/>
    <w:rsid w:val="00AB41D5"/>
    <w:rsid w:val="00AB41E7"/>
    <w:rsid w:val="00AB5725"/>
    <w:rsid w:val="00AB6309"/>
    <w:rsid w:val="00AB6C5F"/>
    <w:rsid w:val="00AB7129"/>
    <w:rsid w:val="00AB7D27"/>
    <w:rsid w:val="00AC0D84"/>
    <w:rsid w:val="00AC2616"/>
    <w:rsid w:val="00AC27A6"/>
    <w:rsid w:val="00AC30F7"/>
    <w:rsid w:val="00AC31E7"/>
    <w:rsid w:val="00AC3A5A"/>
    <w:rsid w:val="00AC49ED"/>
    <w:rsid w:val="00AC4D95"/>
    <w:rsid w:val="00AC5852"/>
    <w:rsid w:val="00AC5DF4"/>
    <w:rsid w:val="00AC7419"/>
    <w:rsid w:val="00AC7E41"/>
    <w:rsid w:val="00AD00E9"/>
    <w:rsid w:val="00AD0AEF"/>
    <w:rsid w:val="00AD0DCE"/>
    <w:rsid w:val="00AD1110"/>
    <w:rsid w:val="00AD11B7"/>
    <w:rsid w:val="00AD1A94"/>
    <w:rsid w:val="00AD1C05"/>
    <w:rsid w:val="00AD1EBA"/>
    <w:rsid w:val="00AD4126"/>
    <w:rsid w:val="00AD421C"/>
    <w:rsid w:val="00AD44FA"/>
    <w:rsid w:val="00AD4949"/>
    <w:rsid w:val="00AD4B0B"/>
    <w:rsid w:val="00AD4C07"/>
    <w:rsid w:val="00AD4E91"/>
    <w:rsid w:val="00AD56A3"/>
    <w:rsid w:val="00AD79EE"/>
    <w:rsid w:val="00AE04F2"/>
    <w:rsid w:val="00AE070A"/>
    <w:rsid w:val="00AE101C"/>
    <w:rsid w:val="00AE1F04"/>
    <w:rsid w:val="00AE2219"/>
    <w:rsid w:val="00AE37E5"/>
    <w:rsid w:val="00AE3CAF"/>
    <w:rsid w:val="00AE42D4"/>
    <w:rsid w:val="00AE4784"/>
    <w:rsid w:val="00AE4A0E"/>
    <w:rsid w:val="00AE5EB4"/>
    <w:rsid w:val="00AE6512"/>
    <w:rsid w:val="00AE6A29"/>
    <w:rsid w:val="00AE6C5E"/>
    <w:rsid w:val="00AE78B8"/>
    <w:rsid w:val="00AF0683"/>
    <w:rsid w:val="00AF068C"/>
    <w:rsid w:val="00AF084D"/>
    <w:rsid w:val="00AF0C18"/>
    <w:rsid w:val="00AF168F"/>
    <w:rsid w:val="00AF2826"/>
    <w:rsid w:val="00AF3031"/>
    <w:rsid w:val="00AF419A"/>
    <w:rsid w:val="00AF47C5"/>
    <w:rsid w:val="00AF5398"/>
    <w:rsid w:val="00AF57B2"/>
    <w:rsid w:val="00AF67BE"/>
    <w:rsid w:val="00AF6C52"/>
    <w:rsid w:val="00AF6F5B"/>
    <w:rsid w:val="00B000E2"/>
    <w:rsid w:val="00B01F3A"/>
    <w:rsid w:val="00B03DCA"/>
    <w:rsid w:val="00B049AF"/>
    <w:rsid w:val="00B04B80"/>
    <w:rsid w:val="00B04D95"/>
    <w:rsid w:val="00B05E48"/>
    <w:rsid w:val="00B06D2A"/>
    <w:rsid w:val="00B07242"/>
    <w:rsid w:val="00B07563"/>
    <w:rsid w:val="00B10280"/>
    <w:rsid w:val="00B10534"/>
    <w:rsid w:val="00B10AE3"/>
    <w:rsid w:val="00B113DB"/>
    <w:rsid w:val="00B11823"/>
    <w:rsid w:val="00B11B4F"/>
    <w:rsid w:val="00B11D8A"/>
    <w:rsid w:val="00B11E63"/>
    <w:rsid w:val="00B12407"/>
    <w:rsid w:val="00B12981"/>
    <w:rsid w:val="00B12E57"/>
    <w:rsid w:val="00B1373F"/>
    <w:rsid w:val="00B1404D"/>
    <w:rsid w:val="00B14688"/>
    <w:rsid w:val="00B146E6"/>
    <w:rsid w:val="00B147DD"/>
    <w:rsid w:val="00B14CD0"/>
    <w:rsid w:val="00B14F24"/>
    <w:rsid w:val="00B156FD"/>
    <w:rsid w:val="00B15954"/>
    <w:rsid w:val="00B171BC"/>
    <w:rsid w:val="00B17E60"/>
    <w:rsid w:val="00B20416"/>
    <w:rsid w:val="00B21352"/>
    <w:rsid w:val="00B21F61"/>
    <w:rsid w:val="00B221A6"/>
    <w:rsid w:val="00B23955"/>
    <w:rsid w:val="00B24765"/>
    <w:rsid w:val="00B261F1"/>
    <w:rsid w:val="00B265BC"/>
    <w:rsid w:val="00B27575"/>
    <w:rsid w:val="00B276E1"/>
    <w:rsid w:val="00B31922"/>
    <w:rsid w:val="00B31DB0"/>
    <w:rsid w:val="00B31FB1"/>
    <w:rsid w:val="00B32CF8"/>
    <w:rsid w:val="00B33952"/>
    <w:rsid w:val="00B33C5E"/>
    <w:rsid w:val="00B342F4"/>
    <w:rsid w:val="00B34369"/>
    <w:rsid w:val="00B34DC2"/>
    <w:rsid w:val="00B378E5"/>
    <w:rsid w:val="00B37E85"/>
    <w:rsid w:val="00B40E21"/>
    <w:rsid w:val="00B4112F"/>
    <w:rsid w:val="00B41449"/>
    <w:rsid w:val="00B4232C"/>
    <w:rsid w:val="00B4286F"/>
    <w:rsid w:val="00B4346D"/>
    <w:rsid w:val="00B440F4"/>
    <w:rsid w:val="00B447A5"/>
    <w:rsid w:val="00B448AE"/>
    <w:rsid w:val="00B4640D"/>
    <w:rsid w:val="00B4654C"/>
    <w:rsid w:val="00B4684D"/>
    <w:rsid w:val="00B46DB4"/>
    <w:rsid w:val="00B47293"/>
    <w:rsid w:val="00B50E50"/>
    <w:rsid w:val="00B51022"/>
    <w:rsid w:val="00B510B7"/>
    <w:rsid w:val="00B51803"/>
    <w:rsid w:val="00B518AC"/>
    <w:rsid w:val="00B51BFF"/>
    <w:rsid w:val="00B52120"/>
    <w:rsid w:val="00B52B5D"/>
    <w:rsid w:val="00B52D66"/>
    <w:rsid w:val="00B533AB"/>
    <w:rsid w:val="00B53FBE"/>
    <w:rsid w:val="00B54ABC"/>
    <w:rsid w:val="00B54DDE"/>
    <w:rsid w:val="00B5507D"/>
    <w:rsid w:val="00B5561E"/>
    <w:rsid w:val="00B556B7"/>
    <w:rsid w:val="00B561AB"/>
    <w:rsid w:val="00B56C77"/>
    <w:rsid w:val="00B56FBE"/>
    <w:rsid w:val="00B57098"/>
    <w:rsid w:val="00B603CC"/>
    <w:rsid w:val="00B60ACF"/>
    <w:rsid w:val="00B60CF4"/>
    <w:rsid w:val="00B62B58"/>
    <w:rsid w:val="00B62EB3"/>
    <w:rsid w:val="00B640F7"/>
    <w:rsid w:val="00B65149"/>
    <w:rsid w:val="00B658DE"/>
    <w:rsid w:val="00B66567"/>
    <w:rsid w:val="00B66F52"/>
    <w:rsid w:val="00B66FE5"/>
    <w:rsid w:val="00B71B33"/>
    <w:rsid w:val="00B726B6"/>
    <w:rsid w:val="00B72880"/>
    <w:rsid w:val="00B74136"/>
    <w:rsid w:val="00B744EC"/>
    <w:rsid w:val="00B7453C"/>
    <w:rsid w:val="00B758BF"/>
    <w:rsid w:val="00B75D05"/>
    <w:rsid w:val="00B76B8C"/>
    <w:rsid w:val="00B77D0F"/>
    <w:rsid w:val="00B77EC8"/>
    <w:rsid w:val="00B806FC"/>
    <w:rsid w:val="00B8144F"/>
    <w:rsid w:val="00B81BFE"/>
    <w:rsid w:val="00B821F4"/>
    <w:rsid w:val="00B827A6"/>
    <w:rsid w:val="00B831CE"/>
    <w:rsid w:val="00B85306"/>
    <w:rsid w:val="00B85A56"/>
    <w:rsid w:val="00B85EF8"/>
    <w:rsid w:val="00B86677"/>
    <w:rsid w:val="00B87131"/>
    <w:rsid w:val="00B87A11"/>
    <w:rsid w:val="00B9107F"/>
    <w:rsid w:val="00B9301D"/>
    <w:rsid w:val="00B939B1"/>
    <w:rsid w:val="00B95F06"/>
    <w:rsid w:val="00B96587"/>
    <w:rsid w:val="00B96D40"/>
    <w:rsid w:val="00B96E9B"/>
    <w:rsid w:val="00B97386"/>
    <w:rsid w:val="00B977AB"/>
    <w:rsid w:val="00B97A3D"/>
    <w:rsid w:val="00BA067E"/>
    <w:rsid w:val="00BA1661"/>
    <w:rsid w:val="00BA263B"/>
    <w:rsid w:val="00BA2BDF"/>
    <w:rsid w:val="00BA315E"/>
    <w:rsid w:val="00BA42B2"/>
    <w:rsid w:val="00BA431B"/>
    <w:rsid w:val="00BA4C79"/>
    <w:rsid w:val="00BA55DE"/>
    <w:rsid w:val="00BA58D4"/>
    <w:rsid w:val="00BA5B9E"/>
    <w:rsid w:val="00BA6117"/>
    <w:rsid w:val="00BA74B4"/>
    <w:rsid w:val="00BA75EA"/>
    <w:rsid w:val="00BA7C9A"/>
    <w:rsid w:val="00BB0DED"/>
    <w:rsid w:val="00BB15F6"/>
    <w:rsid w:val="00BB2A1A"/>
    <w:rsid w:val="00BB2EA2"/>
    <w:rsid w:val="00BB37EE"/>
    <w:rsid w:val="00BB43D0"/>
    <w:rsid w:val="00BB5483"/>
    <w:rsid w:val="00BB5F8F"/>
    <w:rsid w:val="00BB62AF"/>
    <w:rsid w:val="00BB657A"/>
    <w:rsid w:val="00BB68B8"/>
    <w:rsid w:val="00BB6A7E"/>
    <w:rsid w:val="00BC0B97"/>
    <w:rsid w:val="00BC0C33"/>
    <w:rsid w:val="00BC1A4E"/>
    <w:rsid w:val="00BC1A96"/>
    <w:rsid w:val="00BC3943"/>
    <w:rsid w:val="00BC53AB"/>
    <w:rsid w:val="00BC5546"/>
    <w:rsid w:val="00BC5DC7"/>
    <w:rsid w:val="00BC6B67"/>
    <w:rsid w:val="00BC6B8B"/>
    <w:rsid w:val="00BC6DBD"/>
    <w:rsid w:val="00BC70A1"/>
    <w:rsid w:val="00BC73D8"/>
    <w:rsid w:val="00BD0354"/>
    <w:rsid w:val="00BD2A92"/>
    <w:rsid w:val="00BD2F1A"/>
    <w:rsid w:val="00BD3987"/>
    <w:rsid w:val="00BD41A5"/>
    <w:rsid w:val="00BD4A9F"/>
    <w:rsid w:val="00BD52D7"/>
    <w:rsid w:val="00BD574C"/>
    <w:rsid w:val="00BD5AD2"/>
    <w:rsid w:val="00BD74FC"/>
    <w:rsid w:val="00BD7623"/>
    <w:rsid w:val="00BE038C"/>
    <w:rsid w:val="00BE1259"/>
    <w:rsid w:val="00BE219C"/>
    <w:rsid w:val="00BE22F3"/>
    <w:rsid w:val="00BE2662"/>
    <w:rsid w:val="00BE2F47"/>
    <w:rsid w:val="00BE3065"/>
    <w:rsid w:val="00BE43D1"/>
    <w:rsid w:val="00BE4C6D"/>
    <w:rsid w:val="00BE4CEB"/>
    <w:rsid w:val="00BE5136"/>
    <w:rsid w:val="00BE5529"/>
    <w:rsid w:val="00BE5710"/>
    <w:rsid w:val="00BE5736"/>
    <w:rsid w:val="00BE5B52"/>
    <w:rsid w:val="00BE6DD2"/>
    <w:rsid w:val="00BE7B8D"/>
    <w:rsid w:val="00BF0993"/>
    <w:rsid w:val="00BF0D17"/>
    <w:rsid w:val="00BF10A9"/>
    <w:rsid w:val="00BF1551"/>
    <w:rsid w:val="00BF1703"/>
    <w:rsid w:val="00BF231C"/>
    <w:rsid w:val="00BF25B8"/>
    <w:rsid w:val="00BF3301"/>
    <w:rsid w:val="00BF4B7F"/>
    <w:rsid w:val="00BF51E5"/>
    <w:rsid w:val="00BF5987"/>
    <w:rsid w:val="00BF6ECF"/>
    <w:rsid w:val="00BF74A6"/>
    <w:rsid w:val="00BF7823"/>
    <w:rsid w:val="00C0027D"/>
    <w:rsid w:val="00C00591"/>
    <w:rsid w:val="00C00ACF"/>
    <w:rsid w:val="00C00B22"/>
    <w:rsid w:val="00C013AD"/>
    <w:rsid w:val="00C0155D"/>
    <w:rsid w:val="00C01866"/>
    <w:rsid w:val="00C045CA"/>
    <w:rsid w:val="00C04904"/>
    <w:rsid w:val="00C056B3"/>
    <w:rsid w:val="00C07F33"/>
    <w:rsid w:val="00C103E5"/>
    <w:rsid w:val="00C1096E"/>
    <w:rsid w:val="00C10D3C"/>
    <w:rsid w:val="00C10D92"/>
    <w:rsid w:val="00C116F8"/>
    <w:rsid w:val="00C1179E"/>
    <w:rsid w:val="00C118A0"/>
    <w:rsid w:val="00C13319"/>
    <w:rsid w:val="00C13EE9"/>
    <w:rsid w:val="00C14F08"/>
    <w:rsid w:val="00C1500A"/>
    <w:rsid w:val="00C157ED"/>
    <w:rsid w:val="00C161B0"/>
    <w:rsid w:val="00C178E0"/>
    <w:rsid w:val="00C21540"/>
    <w:rsid w:val="00C21906"/>
    <w:rsid w:val="00C21A79"/>
    <w:rsid w:val="00C21BFA"/>
    <w:rsid w:val="00C22148"/>
    <w:rsid w:val="00C22674"/>
    <w:rsid w:val="00C231BC"/>
    <w:rsid w:val="00C242BF"/>
    <w:rsid w:val="00C249B1"/>
    <w:rsid w:val="00C24C8D"/>
    <w:rsid w:val="00C25887"/>
    <w:rsid w:val="00C25FE2"/>
    <w:rsid w:val="00C2668B"/>
    <w:rsid w:val="00C26B53"/>
    <w:rsid w:val="00C272C4"/>
    <w:rsid w:val="00C279B2"/>
    <w:rsid w:val="00C32026"/>
    <w:rsid w:val="00C33E50"/>
    <w:rsid w:val="00C34C20"/>
    <w:rsid w:val="00C34F63"/>
    <w:rsid w:val="00C35A3E"/>
    <w:rsid w:val="00C36CE7"/>
    <w:rsid w:val="00C4026A"/>
    <w:rsid w:val="00C40308"/>
    <w:rsid w:val="00C41F12"/>
    <w:rsid w:val="00C42130"/>
    <w:rsid w:val="00C423A4"/>
    <w:rsid w:val="00C44BF5"/>
    <w:rsid w:val="00C45027"/>
    <w:rsid w:val="00C462B6"/>
    <w:rsid w:val="00C46E57"/>
    <w:rsid w:val="00C475FE"/>
    <w:rsid w:val="00C51AE8"/>
    <w:rsid w:val="00C521D6"/>
    <w:rsid w:val="00C52245"/>
    <w:rsid w:val="00C531F7"/>
    <w:rsid w:val="00C53E09"/>
    <w:rsid w:val="00C55232"/>
    <w:rsid w:val="00C553A4"/>
    <w:rsid w:val="00C55A06"/>
    <w:rsid w:val="00C55D03"/>
    <w:rsid w:val="00C57704"/>
    <w:rsid w:val="00C6016E"/>
    <w:rsid w:val="00C601BC"/>
    <w:rsid w:val="00C625A0"/>
    <w:rsid w:val="00C6329F"/>
    <w:rsid w:val="00C63340"/>
    <w:rsid w:val="00C636E8"/>
    <w:rsid w:val="00C63969"/>
    <w:rsid w:val="00C6431F"/>
    <w:rsid w:val="00C643F9"/>
    <w:rsid w:val="00C64E95"/>
    <w:rsid w:val="00C65557"/>
    <w:rsid w:val="00C66230"/>
    <w:rsid w:val="00C66E7E"/>
    <w:rsid w:val="00C7050A"/>
    <w:rsid w:val="00C7100B"/>
    <w:rsid w:val="00C71372"/>
    <w:rsid w:val="00C71C7E"/>
    <w:rsid w:val="00C71DE4"/>
    <w:rsid w:val="00C72410"/>
    <w:rsid w:val="00C7287F"/>
    <w:rsid w:val="00C72AD3"/>
    <w:rsid w:val="00C72B2E"/>
    <w:rsid w:val="00C73095"/>
    <w:rsid w:val="00C75D9D"/>
    <w:rsid w:val="00C76D46"/>
    <w:rsid w:val="00C80CB8"/>
    <w:rsid w:val="00C819F8"/>
    <w:rsid w:val="00C81CA1"/>
    <w:rsid w:val="00C8248C"/>
    <w:rsid w:val="00C82904"/>
    <w:rsid w:val="00C82E93"/>
    <w:rsid w:val="00C83C62"/>
    <w:rsid w:val="00C84E33"/>
    <w:rsid w:val="00C84F58"/>
    <w:rsid w:val="00C8644C"/>
    <w:rsid w:val="00C86D6F"/>
    <w:rsid w:val="00C8781A"/>
    <w:rsid w:val="00C904DE"/>
    <w:rsid w:val="00C905FC"/>
    <w:rsid w:val="00C91278"/>
    <w:rsid w:val="00C918EB"/>
    <w:rsid w:val="00C92D03"/>
    <w:rsid w:val="00C9319C"/>
    <w:rsid w:val="00C9435D"/>
    <w:rsid w:val="00C9469F"/>
    <w:rsid w:val="00C94DF2"/>
    <w:rsid w:val="00C94E98"/>
    <w:rsid w:val="00C95329"/>
    <w:rsid w:val="00C96741"/>
    <w:rsid w:val="00C972CE"/>
    <w:rsid w:val="00C972EF"/>
    <w:rsid w:val="00C97D86"/>
    <w:rsid w:val="00CA0615"/>
    <w:rsid w:val="00CA1006"/>
    <w:rsid w:val="00CA2D1B"/>
    <w:rsid w:val="00CA3372"/>
    <w:rsid w:val="00CA3688"/>
    <w:rsid w:val="00CA375D"/>
    <w:rsid w:val="00CA3F79"/>
    <w:rsid w:val="00CA4376"/>
    <w:rsid w:val="00CA6058"/>
    <w:rsid w:val="00CA662A"/>
    <w:rsid w:val="00CA7123"/>
    <w:rsid w:val="00CA7AFD"/>
    <w:rsid w:val="00CA7C3C"/>
    <w:rsid w:val="00CB0189"/>
    <w:rsid w:val="00CB09E3"/>
    <w:rsid w:val="00CB0BA2"/>
    <w:rsid w:val="00CB1092"/>
    <w:rsid w:val="00CB1A42"/>
    <w:rsid w:val="00CB1B0C"/>
    <w:rsid w:val="00CB2518"/>
    <w:rsid w:val="00CB2707"/>
    <w:rsid w:val="00CB2AEC"/>
    <w:rsid w:val="00CB2C0B"/>
    <w:rsid w:val="00CB3933"/>
    <w:rsid w:val="00CB43F1"/>
    <w:rsid w:val="00CB517D"/>
    <w:rsid w:val="00CB5B03"/>
    <w:rsid w:val="00CB69D7"/>
    <w:rsid w:val="00CB79D1"/>
    <w:rsid w:val="00CC02D4"/>
    <w:rsid w:val="00CC038D"/>
    <w:rsid w:val="00CC08DB"/>
    <w:rsid w:val="00CC116C"/>
    <w:rsid w:val="00CC2FF8"/>
    <w:rsid w:val="00CC39FF"/>
    <w:rsid w:val="00CC3C2F"/>
    <w:rsid w:val="00CC4AC8"/>
    <w:rsid w:val="00CC4C9B"/>
    <w:rsid w:val="00CC5233"/>
    <w:rsid w:val="00CC5D62"/>
    <w:rsid w:val="00CC5DE6"/>
    <w:rsid w:val="00CC6464"/>
    <w:rsid w:val="00CC6E4E"/>
    <w:rsid w:val="00CC6FE8"/>
    <w:rsid w:val="00CC7202"/>
    <w:rsid w:val="00CD1A0E"/>
    <w:rsid w:val="00CD2038"/>
    <w:rsid w:val="00CD2808"/>
    <w:rsid w:val="00CD28BF"/>
    <w:rsid w:val="00CD2ED2"/>
    <w:rsid w:val="00CD4092"/>
    <w:rsid w:val="00CD4A20"/>
    <w:rsid w:val="00CD50A1"/>
    <w:rsid w:val="00CD519E"/>
    <w:rsid w:val="00CD52DC"/>
    <w:rsid w:val="00CD55D2"/>
    <w:rsid w:val="00CD56C2"/>
    <w:rsid w:val="00CD61C4"/>
    <w:rsid w:val="00CD719F"/>
    <w:rsid w:val="00CD7B09"/>
    <w:rsid w:val="00CE0312"/>
    <w:rsid w:val="00CE074A"/>
    <w:rsid w:val="00CE0C4F"/>
    <w:rsid w:val="00CE146D"/>
    <w:rsid w:val="00CE1B2C"/>
    <w:rsid w:val="00CE2451"/>
    <w:rsid w:val="00CE30EA"/>
    <w:rsid w:val="00CE3A57"/>
    <w:rsid w:val="00CE3ADA"/>
    <w:rsid w:val="00CE4740"/>
    <w:rsid w:val="00CE4E6B"/>
    <w:rsid w:val="00CE6B47"/>
    <w:rsid w:val="00CE6D8B"/>
    <w:rsid w:val="00CE75CF"/>
    <w:rsid w:val="00CE7743"/>
    <w:rsid w:val="00CF048A"/>
    <w:rsid w:val="00CF0ED2"/>
    <w:rsid w:val="00CF155A"/>
    <w:rsid w:val="00CF1ABA"/>
    <w:rsid w:val="00CF1F30"/>
    <w:rsid w:val="00CF2947"/>
    <w:rsid w:val="00CF3678"/>
    <w:rsid w:val="00CF46B1"/>
    <w:rsid w:val="00CF5545"/>
    <w:rsid w:val="00CF67BF"/>
    <w:rsid w:val="00CF686F"/>
    <w:rsid w:val="00CF6DF0"/>
    <w:rsid w:val="00CF6E60"/>
    <w:rsid w:val="00CF7318"/>
    <w:rsid w:val="00CF7BCA"/>
    <w:rsid w:val="00CF7D0A"/>
    <w:rsid w:val="00D0059A"/>
    <w:rsid w:val="00D0070B"/>
    <w:rsid w:val="00D008FD"/>
    <w:rsid w:val="00D00B6B"/>
    <w:rsid w:val="00D01E26"/>
    <w:rsid w:val="00D031FC"/>
    <w:rsid w:val="00D0321C"/>
    <w:rsid w:val="00D035EC"/>
    <w:rsid w:val="00D04192"/>
    <w:rsid w:val="00D0478F"/>
    <w:rsid w:val="00D050CF"/>
    <w:rsid w:val="00D05D33"/>
    <w:rsid w:val="00D064F5"/>
    <w:rsid w:val="00D06AB1"/>
    <w:rsid w:val="00D072ED"/>
    <w:rsid w:val="00D07A16"/>
    <w:rsid w:val="00D10379"/>
    <w:rsid w:val="00D1067E"/>
    <w:rsid w:val="00D10F50"/>
    <w:rsid w:val="00D11272"/>
    <w:rsid w:val="00D126F5"/>
    <w:rsid w:val="00D136AC"/>
    <w:rsid w:val="00D13F19"/>
    <w:rsid w:val="00D14721"/>
    <w:rsid w:val="00D1489E"/>
    <w:rsid w:val="00D14907"/>
    <w:rsid w:val="00D15E1B"/>
    <w:rsid w:val="00D17FA4"/>
    <w:rsid w:val="00D17FBA"/>
    <w:rsid w:val="00D20737"/>
    <w:rsid w:val="00D2138B"/>
    <w:rsid w:val="00D21E81"/>
    <w:rsid w:val="00D223DE"/>
    <w:rsid w:val="00D247FB"/>
    <w:rsid w:val="00D25855"/>
    <w:rsid w:val="00D25E37"/>
    <w:rsid w:val="00D25EA1"/>
    <w:rsid w:val="00D2661A"/>
    <w:rsid w:val="00D27582"/>
    <w:rsid w:val="00D27EC4"/>
    <w:rsid w:val="00D30FEC"/>
    <w:rsid w:val="00D324C0"/>
    <w:rsid w:val="00D32719"/>
    <w:rsid w:val="00D32E4E"/>
    <w:rsid w:val="00D33333"/>
    <w:rsid w:val="00D33457"/>
    <w:rsid w:val="00D346F6"/>
    <w:rsid w:val="00D349C8"/>
    <w:rsid w:val="00D352A2"/>
    <w:rsid w:val="00D355E4"/>
    <w:rsid w:val="00D35A88"/>
    <w:rsid w:val="00D35F9D"/>
    <w:rsid w:val="00D37440"/>
    <w:rsid w:val="00D3785E"/>
    <w:rsid w:val="00D4129F"/>
    <w:rsid w:val="00D4162B"/>
    <w:rsid w:val="00D43547"/>
    <w:rsid w:val="00D44D4A"/>
    <w:rsid w:val="00D4514F"/>
    <w:rsid w:val="00D451E2"/>
    <w:rsid w:val="00D45E89"/>
    <w:rsid w:val="00D45E8D"/>
    <w:rsid w:val="00D466AE"/>
    <w:rsid w:val="00D4734F"/>
    <w:rsid w:val="00D47385"/>
    <w:rsid w:val="00D47941"/>
    <w:rsid w:val="00D47C49"/>
    <w:rsid w:val="00D50927"/>
    <w:rsid w:val="00D50EE6"/>
    <w:rsid w:val="00D51BF3"/>
    <w:rsid w:val="00D51CB7"/>
    <w:rsid w:val="00D53518"/>
    <w:rsid w:val="00D55EC8"/>
    <w:rsid w:val="00D57F22"/>
    <w:rsid w:val="00D60EA4"/>
    <w:rsid w:val="00D61333"/>
    <w:rsid w:val="00D6195A"/>
    <w:rsid w:val="00D63FE7"/>
    <w:rsid w:val="00D647FA"/>
    <w:rsid w:val="00D65116"/>
    <w:rsid w:val="00D66846"/>
    <w:rsid w:val="00D669C3"/>
    <w:rsid w:val="00D66B29"/>
    <w:rsid w:val="00D674C2"/>
    <w:rsid w:val="00D675FB"/>
    <w:rsid w:val="00D70662"/>
    <w:rsid w:val="00D71E5B"/>
    <w:rsid w:val="00D71F25"/>
    <w:rsid w:val="00D72A9C"/>
    <w:rsid w:val="00D73AAE"/>
    <w:rsid w:val="00D75C26"/>
    <w:rsid w:val="00D76373"/>
    <w:rsid w:val="00D76CC9"/>
    <w:rsid w:val="00D77031"/>
    <w:rsid w:val="00D804AF"/>
    <w:rsid w:val="00D80695"/>
    <w:rsid w:val="00D80DC0"/>
    <w:rsid w:val="00D813F7"/>
    <w:rsid w:val="00D82206"/>
    <w:rsid w:val="00D8267A"/>
    <w:rsid w:val="00D82959"/>
    <w:rsid w:val="00D84941"/>
    <w:rsid w:val="00D84FA1"/>
    <w:rsid w:val="00D851F0"/>
    <w:rsid w:val="00D8646C"/>
    <w:rsid w:val="00D86843"/>
    <w:rsid w:val="00D86DB7"/>
    <w:rsid w:val="00D86E99"/>
    <w:rsid w:val="00D87181"/>
    <w:rsid w:val="00D87E19"/>
    <w:rsid w:val="00D9173C"/>
    <w:rsid w:val="00D926D0"/>
    <w:rsid w:val="00D92B6C"/>
    <w:rsid w:val="00D93030"/>
    <w:rsid w:val="00D93819"/>
    <w:rsid w:val="00D939AC"/>
    <w:rsid w:val="00D93BF8"/>
    <w:rsid w:val="00D93DBF"/>
    <w:rsid w:val="00D93FA7"/>
    <w:rsid w:val="00D95092"/>
    <w:rsid w:val="00D950E1"/>
    <w:rsid w:val="00D952A6"/>
    <w:rsid w:val="00D95CF2"/>
    <w:rsid w:val="00D95CF5"/>
    <w:rsid w:val="00D97F99"/>
    <w:rsid w:val="00DA1080"/>
    <w:rsid w:val="00DA13C3"/>
    <w:rsid w:val="00DA19B4"/>
    <w:rsid w:val="00DA1E08"/>
    <w:rsid w:val="00DA1EB3"/>
    <w:rsid w:val="00DA24F8"/>
    <w:rsid w:val="00DA28E8"/>
    <w:rsid w:val="00DA2BAE"/>
    <w:rsid w:val="00DA38D3"/>
    <w:rsid w:val="00DA3932"/>
    <w:rsid w:val="00DA3AFC"/>
    <w:rsid w:val="00DA4B08"/>
    <w:rsid w:val="00DA4B88"/>
    <w:rsid w:val="00DA4E74"/>
    <w:rsid w:val="00DA53C0"/>
    <w:rsid w:val="00DA543F"/>
    <w:rsid w:val="00DA62BB"/>
    <w:rsid w:val="00DA64F8"/>
    <w:rsid w:val="00DA6C15"/>
    <w:rsid w:val="00DA7430"/>
    <w:rsid w:val="00DB0258"/>
    <w:rsid w:val="00DB02D6"/>
    <w:rsid w:val="00DB0793"/>
    <w:rsid w:val="00DB0DAD"/>
    <w:rsid w:val="00DB1950"/>
    <w:rsid w:val="00DB38EE"/>
    <w:rsid w:val="00DB454E"/>
    <w:rsid w:val="00DB498B"/>
    <w:rsid w:val="00DB66CA"/>
    <w:rsid w:val="00DB6BCA"/>
    <w:rsid w:val="00DB6E2C"/>
    <w:rsid w:val="00DB7065"/>
    <w:rsid w:val="00DB73F7"/>
    <w:rsid w:val="00DB7953"/>
    <w:rsid w:val="00DB7D91"/>
    <w:rsid w:val="00DC0321"/>
    <w:rsid w:val="00DC04F2"/>
    <w:rsid w:val="00DC0837"/>
    <w:rsid w:val="00DC0908"/>
    <w:rsid w:val="00DC2A24"/>
    <w:rsid w:val="00DC2FF5"/>
    <w:rsid w:val="00DC3061"/>
    <w:rsid w:val="00DC3067"/>
    <w:rsid w:val="00DC3439"/>
    <w:rsid w:val="00DC350C"/>
    <w:rsid w:val="00DC370B"/>
    <w:rsid w:val="00DC37E2"/>
    <w:rsid w:val="00DC5B90"/>
    <w:rsid w:val="00DC5C6A"/>
    <w:rsid w:val="00DC61B5"/>
    <w:rsid w:val="00DD00FF"/>
    <w:rsid w:val="00DD0619"/>
    <w:rsid w:val="00DD07FB"/>
    <w:rsid w:val="00DD2345"/>
    <w:rsid w:val="00DD25C6"/>
    <w:rsid w:val="00DD2C37"/>
    <w:rsid w:val="00DD2E4C"/>
    <w:rsid w:val="00DD31DC"/>
    <w:rsid w:val="00DD412A"/>
    <w:rsid w:val="00DD4FE5"/>
    <w:rsid w:val="00DD5318"/>
    <w:rsid w:val="00DD54B0"/>
    <w:rsid w:val="00DD57EE"/>
    <w:rsid w:val="00DD6BCC"/>
    <w:rsid w:val="00DE0A4B"/>
    <w:rsid w:val="00DE1AD0"/>
    <w:rsid w:val="00DE1FD3"/>
    <w:rsid w:val="00DE2410"/>
    <w:rsid w:val="00DE2939"/>
    <w:rsid w:val="00DE36F6"/>
    <w:rsid w:val="00DE5963"/>
    <w:rsid w:val="00DE62E2"/>
    <w:rsid w:val="00DE6E81"/>
    <w:rsid w:val="00DE703F"/>
    <w:rsid w:val="00DE750C"/>
    <w:rsid w:val="00DE7595"/>
    <w:rsid w:val="00DF1317"/>
    <w:rsid w:val="00DF1961"/>
    <w:rsid w:val="00DF2ED1"/>
    <w:rsid w:val="00DF3338"/>
    <w:rsid w:val="00DF415C"/>
    <w:rsid w:val="00DF44DE"/>
    <w:rsid w:val="00DF4914"/>
    <w:rsid w:val="00DF557D"/>
    <w:rsid w:val="00DF5F11"/>
    <w:rsid w:val="00DF6B9D"/>
    <w:rsid w:val="00DF744E"/>
    <w:rsid w:val="00DF7531"/>
    <w:rsid w:val="00DF794F"/>
    <w:rsid w:val="00E01138"/>
    <w:rsid w:val="00E02DFB"/>
    <w:rsid w:val="00E030F9"/>
    <w:rsid w:val="00E0311A"/>
    <w:rsid w:val="00E03138"/>
    <w:rsid w:val="00E05FB5"/>
    <w:rsid w:val="00E062E1"/>
    <w:rsid w:val="00E06404"/>
    <w:rsid w:val="00E06842"/>
    <w:rsid w:val="00E06C1E"/>
    <w:rsid w:val="00E07A23"/>
    <w:rsid w:val="00E07D6F"/>
    <w:rsid w:val="00E10925"/>
    <w:rsid w:val="00E109A6"/>
    <w:rsid w:val="00E1107A"/>
    <w:rsid w:val="00E11A85"/>
    <w:rsid w:val="00E12495"/>
    <w:rsid w:val="00E1256B"/>
    <w:rsid w:val="00E128F9"/>
    <w:rsid w:val="00E131C0"/>
    <w:rsid w:val="00E14AD9"/>
    <w:rsid w:val="00E14BC9"/>
    <w:rsid w:val="00E156A3"/>
    <w:rsid w:val="00E15CCD"/>
    <w:rsid w:val="00E16425"/>
    <w:rsid w:val="00E17688"/>
    <w:rsid w:val="00E202EF"/>
    <w:rsid w:val="00E210B5"/>
    <w:rsid w:val="00E215AE"/>
    <w:rsid w:val="00E23D99"/>
    <w:rsid w:val="00E2552F"/>
    <w:rsid w:val="00E2637E"/>
    <w:rsid w:val="00E26E34"/>
    <w:rsid w:val="00E26EC8"/>
    <w:rsid w:val="00E2710F"/>
    <w:rsid w:val="00E273C5"/>
    <w:rsid w:val="00E2787C"/>
    <w:rsid w:val="00E3137A"/>
    <w:rsid w:val="00E32030"/>
    <w:rsid w:val="00E32BE1"/>
    <w:rsid w:val="00E32CCF"/>
    <w:rsid w:val="00E33383"/>
    <w:rsid w:val="00E34A98"/>
    <w:rsid w:val="00E34C19"/>
    <w:rsid w:val="00E34C2C"/>
    <w:rsid w:val="00E35D1E"/>
    <w:rsid w:val="00E364F9"/>
    <w:rsid w:val="00E365FA"/>
    <w:rsid w:val="00E36789"/>
    <w:rsid w:val="00E367FC"/>
    <w:rsid w:val="00E40603"/>
    <w:rsid w:val="00E41107"/>
    <w:rsid w:val="00E41316"/>
    <w:rsid w:val="00E41693"/>
    <w:rsid w:val="00E41ABE"/>
    <w:rsid w:val="00E4229C"/>
    <w:rsid w:val="00E43287"/>
    <w:rsid w:val="00E4342E"/>
    <w:rsid w:val="00E43DD9"/>
    <w:rsid w:val="00E4409E"/>
    <w:rsid w:val="00E44571"/>
    <w:rsid w:val="00E44A83"/>
    <w:rsid w:val="00E4527C"/>
    <w:rsid w:val="00E45372"/>
    <w:rsid w:val="00E46959"/>
    <w:rsid w:val="00E47F13"/>
    <w:rsid w:val="00E502C1"/>
    <w:rsid w:val="00E502DD"/>
    <w:rsid w:val="00E50D3A"/>
    <w:rsid w:val="00E50E7A"/>
    <w:rsid w:val="00E51387"/>
    <w:rsid w:val="00E51A86"/>
    <w:rsid w:val="00E51E68"/>
    <w:rsid w:val="00E52EFD"/>
    <w:rsid w:val="00E53453"/>
    <w:rsid w:val="00E53502"/>
    <w:rsid w:val="00E5408A"/>
    <w:rsid w:val="00E554DA"/>
    <w:rsid w:val="00E567AC"/>
    <w:rsid w:val="00E56800"/>
    <w:rsid w:val="00E576A3"/>
    <w:rsid w:val="00E57929"/>
    <w:rsid w:val="00E605ED"/>
    <w:rsid w:val="00E60C63"/>
    <w:rsid w:val="00E62763"/>
    <w:rsid w:val="00E62A23"/>
    <w:rsid w:val="00E62FF9"/>
    <w:rsid w:val="00E635D6"/>
    <w:rsid w:val="00E639BC"/>
    <w:rsid w:val="00E655AB"/>
    <w:rsid w:val="00E664CC"/>
    <w:rsid w:val="00E667AE"/>
    <w:rsid w:val="00E70388"/>
    <w:rsid w:val="00E703D5"/>
    <w:rsid w:val="00E7058E"/>
    <w:rsid w:val="00E70F92"/>
    <w:rsid w:val="00E71991"/>
    <w:rsid w:val="00E719DB"/>
    <w:rsid w:val="00E71C47"/>
    <w:rsid w:val="00E734A9"/>
    <w:rsid w:val="00E73616"/>
    <w:rsid w:val="00E7432F"/>
    <w:rsid w:val="00E74456"/>
    <w:rsid w:val="00E748E5"/>
    <w:rsid w:val="00E74C54"/>
    <w:rsid w:val="00E77984"/>
    <w:rsid w:val="00E77A03"/>
    <w:rsid w:val="00E8005D"/>
    <w:rsid w:val="00E822E8"/>
    <w:rsid w:val="00E82554"/>
    <w:rsid w:val="00E82606"/>
    <w:rsid w:val="00E82DBE"/>
    <w:rsid w:val="00E846C8"/>
    <w:rsid w:val="00E84957"/>
    <w:rsid w:val="00E84A55"/>
    <w:rsid w:val="00E857CE"/>
    <w:rsid w:val="00E858C6"/>
    <w:rsid w:val="00E85BFF"/>
    <w:rsid w:val="00E8687F"/>
    <w:rsid w:val="00E86B02"/>
    <w:rsid w:val="00E90391"/>
    <w:rsid w:val="00E906C2"/>
    <w:rsid w:val="00E910C8"/>
    <w:rsid w:val="00E9162E"/>
    <w:rsid w:val="00E91BC8"/>
    <w:rsid w:val="00E91D63"/>
    <w:rsid w:val="00E928AC"/>
    <w:rsid w:val="00E9311F"/>
    <w:rsid w:val="00E934D1"/>
    <w:rsid w:val="00E93ECE"/>
    <w:rsid w:val="00E94488"/>
    <w:rsid w:val="00E94AF0"/>
    <w:rsid w:val="00E95A1C"/>
    <w:rsid w:val="00E95D13"/>
    <w:rsid w:val="00E95D83"/>
    <w:rsid w:val="00E95DD3"/>
    <w:rsid w:val="00E95DE0"/>
    <w:rsid w:val="00E969D5"/>
    <w:rsid w:val="00E97407"/>
    <w:rsid w:val="00E9778B"/>
    <w:rsid w:val="00EA024F"/>
    <w:rsid w:val="00EA2984"/>
    <w:rsid w:val="00EA4627"/>
    <w:rsid w:val="00EA58D1"/>
    <w:rsid w:val="00EA5DD2"/>
    <w:rsid w:val="00EA61BC"/>
    <w:rsid w:val="00EA6241"/>
    <w:rsid w:val="00EA6379"/>
    <w:rsid w:val="00EA681A"/>
    <w:rsid w:val="00EA735B"/>
    <w:rsid w:val="00EA74E9"/>
    <w:rsid w:val="00EB13F4"/>
    <w:rsid w:val="00EB175A"/>
    <w:rsid w:val="00EB17DE"/>
    <w:rsid w:val="00EB1E69"/>
    <w:rsid w:val="00EB2086"/>
    <w:rsid w:val="00EB214C"/>
    <w:rsid w:val="00EB304F"/>
    <w:rsid w:val="00EB37D6"/>
    <w:rsid w:val="00EB4C50"/>
    <w:rsid w:val="00EB5416"/>
    <w:rsid w:val="00EB5EDF"/>
    <w:rsid w:val="00EB60FE"/>
    <w:rsid w:val="00EB6768"/>
    <w:rsid w:val="00EB7139"/>
    <w:rsid w:val="00EB74DB"/>
    <w:rsid w:val="00EB7FBB"/>
    <w:rsid w:val="00EC067A"/>
    <w:rsid w:val="00EC08E4"/>
    <w:rsid w:val="00EC0B44"/>
    <w:rsid w:val="00EC0CF5"/>
    <w:rsid w:val="00EC3A5F"/>
    <w:rsid w:val="00EC3C8D"/>
    <w:rsid w:val="00EC48FF"/>
    <w:rsid w:val="00EC5359"/>
    <w:rsid w:val="00EC562A"/>
    <w:rsid w:val="00EC59D6"/>
    <w:rsid w:val="00EC5BDF"/>
    <w:rsid w:val="00EC73AB"/>
    <w:rsid w:val="00EC73FB"/>
    <w:rsid w:val="00EC75F7"/>
    <w:rsid w:val="00EC7B7C"/>
    <w:rsid w:val="00ED067A"/>
    <w:rsid w:val="00ED08CA"/>
    <w:rsid w:val="00ED0E31"/>
    <w:rsid w:val="00ED13D3"/>
    <w:rsid w:val="00ED1C79"/>
    <w:rsid w:val="00ED2B50"/>
    <w:rsid w:val="00ED2D01"/>
    <w:rsid w:val="00ED5629"/>
    <w:rsid w:val="00EE0350"/>
    <w:rsid w:val="00EE0719"/>
    <w:rsid w:val="00EE0E80"/>
    <w:rsid w:val="00EE10EB"/>
    <w:rsid w:val="00EE1A27"/>
    <w:rsid w:val="00EE2047"/>
    <w:rsid w:val="00EE2DFD"/>
    <w:rsid w:val="00EE4384"/>
    <w:rsid w:val="00EE45B0"/>
    <w:rsid w:val="00EE4797"/>
    <w:rsid w:val="00EE54A6"/>
    <w:rsid w:val="00EE613F"/>
    <w:rsid w:val="00EE7295"/>
    <w:rsid w:val="00EE7869"/>
    <w:rsid w:val="00EE7B81"/>
    <w:rsid w:val="00EF0403"/>
    <w:rsid w:val="00EF054A"/>
    <w:rsid w:val="00EF1CC5"/>
    <w:rsid w:val="00EF3235"/>
    <w:rsid w:val="00EF4603"/>
    <w:rsid w:val="00EF724F"/>
    <w:rsid w:val="00EF7BEB"/>
    <w:rsid w:val="00EF7E72"/>
    <w:rsid w:val="00F00224"/>
    <w:rsid w:val="00F003A5"/>
    <w:rsid w:val="00F00886"/>
    <w:rsid w:val="00F01172"/>
    <w:rsid w:val="00F015C5"/>
    <w:rsid w:val="00F02038"/>
    <w:rsid w:val="00F02A17"/>
    <w:rsid w:val="00F02DD8"/>
    <w:rsid w:val="00F04EDF"/>
    <w:rsid w:val="00F050B1"/>
    <w:rsid w:val="00F05486"/>
    <w:rsid w:val="00F06242"/>
    <w:rsid w:val="00F06388"/>
    <w:rsid w:val="00F06B36"/>
    <w:rsid w:val="00F06D37"/>
    <w:rsid w:val="00F06E29"/>
    <w:rsid w:val="00F07461"/>
    <w:rsid w:val="00F07B9D"/>
    <w:rsid w:val="00F11586"/>
    <w:rsid w:val="00F1183B"/>
    <w:rsid w:val="00F11C9F"/>
    <w:rsid w:val="00F12263"/>
    <w:rsid w:val="00F133FF"/>
    <w:rsid w:val="00F1377D"/>
    <w:rsid w:val="00F13999"/>
    <w:rsid w:val="00F1409D"/>
    <w:rsid w:val="00F14150"/>
    <w:rsid w:val="00F14214"/>
    <w:rsid w:val="00F1430E"/>
    <w:rsid w:val="00F157A9"/>
    <w:rsid w:val="00F1642A"/>
    <w:rsid w:val="00F1751C"/>
    <w:rsid w:val="00F1773F"/>
    <w:rsid w:val="00F21012"/>
    <w:rsid w:val="00F218DC"/>
    <w:rsid w:val="00F21F26"/>
    <w:rsid w:val="00F2402E"/>
    <w:rsid w:val="00F24487"/>
    <w:rsid w:val="00F25BB6"/>
    <w:rsid w:val="00F261AE"/>
    <w:rsid w:val="00F269FF"/>
    <w:rsid w:val="00F26B7E"/>
    <w:rsid w:val="00F27A3B"/>
    <w:rsid w:val="00F27CB9"/>
    <w:rsid w:val="00F30499"/>
    <w:rsid w:val="00F3062C"/>
    <w:rsid w:val="00F30632"/>
    <w:rsid w:val="00F32476"/>
    <w:rsid w:val="00F3278D"/>
    <w:rsid w:val="00F337B7"/>
    <w:rsid w:val="00F33817"/>
    <w:rsid w:val="00F33B26"/>
    <w:rsid w:val="00F34460"/>
    <w:rsid w:val="00F34D81"/>
    <w:rsid w:val="00F3575A"/>
    <w:rsid w:val="00F35D95"/>
    <w:rsid w:val="00F3677B"/>
    <w:rsid w:val="00F37295"/>
    <w:rsid w:val="00F415B4"/>
    <w:rsid w:val="00F420D5"/>
    <w:rsid w:val="00F42718"/>
    <w:rsid w:val="00F431F8"/>
    <w:rsid w:val="00F43715"/>
    <w:rsid w:val="00F4454E"/>
    <w:rsid w:val="00F451EA"/>
    <w:rsid w:val="00F45447"/>
    <w:rsid w:val="00F4550E"/>
    <w:rsid w:val="00F456C6"/>
    <w:rsid w:val="00F4577B"/>
    <w:rsid w:val="00F45834"/>
    <w:rsid w:val="00F458CD"/>
    <w:rsid w:val="00F46496"/>
    <w:rsid w:val="00F474D0"/>
    <w:rsid w:val="00F4789E"/>
    <w:rsid w:val="00F50179"/>
    <w:rsid w:val="00F5139F"/>
    <w:rsid w:val="00F515EE"/>
    <w:rsid w:val="00F52183"/>
    <w:rsid w:val="00F5262E"/>
    <w:rsid w:val="00F52683"/>
    <w:rsid w:val="00F5293C"/>
    <w:rsid w:val="00F53042"/>
    <w:rsid w:val="00F56511"/>
    <w:rsid w:val="00F56A35"/>
    <w:rsid w:val="00F57F1F"/>
    <w:rsid w:val="00F60035"/>
    <w:rsid w:val="00F6085B"/>
    <w:rsid w:val="00F6194E"/>
    <w:rsid w:val="00F61E33"/>
    <w:rsid w:val="00F623AC"/>
    <w:rsid w:val="00F625FF"/>
    <w:rsid w:val="00F63379"/>
    <w:rsid w:val="00F63B7F"/>
    <w:rsid w:val="00F63FC8"/>
    <w:rsid w:val="00F6412A"/>
    <w:rsid w:val="00F64607"/>
    <w:rsid w:val="00F647D9"/>
    <w:rsid w:val="00F65013"/>
    <w:rsid w:val="00F65893"/>
    <w:rsid w:val="00F66A4A"/>
    <w:rsid w:val="00F70646"/>
    <w:rsid w:val="00F7087E"/>
    <w:rsid w:val="00F71E22"/>
    <w:rsid w:val="00F72142"/>
    <w:rsid w:val="00F72AE7"/>
    <w:rsid w:val="00F73600"/>
    <w:rsid w:val="00F73BD0"/>
    <w:rsid w:val="00F74C2B"/>
    <w:rsid w:val="00F7520E"/>
    <w:rsid w:val="00F76F83"/>
    <w:rsid w:val="00F770F7"/>
    <w:rsid w:val="00F7780F"/>
    <w:rsid w:val="00F77C39"/>
    <w:rsid w:val="00F77CE3"/>
    <w:rsid w:val="00F801D7"/>
    <w:rsid w:val="00F80DC5"/>
    <w:rsid w:val="00F81141"/>
    <w:rsid w:val="00F81B74"/>
    <w:rsid w:val="00F820E9"/>
    <w:rsid w:val="00F833BA"/>
    <w:rsid w:val="00F83A06"/>
    <w:rsid w:val="00F83D73"/>
    <w:rsid w:val="00F84FD0"/>
    <w:rsid w:val="00F854D4"/>
    <w:rsid w:val="00F85518"/>
    <w:rsid w:val="00F859A8"/>
    <w:rsid w:val="00F86C2A"/>
    <w:rsid w:val="00F86D87"/>
    <w:rsid w:val="00F9108B"/>
    <w:rsid w:val="00F91349"/>
    <w:rsid w:val="00F927B8"/>
    <w:rsid w:val="00F93A26"/>
    <w:rsid w:val="00F93A8A"/>
    <w:rsid w:val="00F93C08"/>
    <w:rsid w:val="00F9422A"/>
    <w:rsid w:val="00F94F29"/>
    <w:rsid w:val="00F95248"/>
    <w:rsid w:val="00F956A9"/>
    <w:rsid w:val="00F963ED"/>
    <w:rsid w:val="00F96414"/>
    <w:rsid w:val="00F966CF"/>
    <w:rsid w:val="00F96CAE"/>
    <w:rsid w:val="00F97B9D"/>
    <w:rsid w:val="00F97C99"/>
    <w:rsid w:val="00F97DEA"/>
    <w:rsid w:val="00FA0392"/>
    <w:rsid w:val="00FA06F8"/>
    <w:rsid w:val="00FA0D2A"/>
    <w:rsid w:val="00FA257C"/>
    <w:rsid w:val="00FA4DAC"/>
    <w:rsid w:val="00FA5950"/>
    <w:rsid w:val="00FA662D"/>
    <w:rsid w:val="00FA73B1"/>
    <w:rsid w:val="00FB0CB9"/>
    <w:rsid w:val="00FB0D65"/>
    <w:rsid w:val="00FB231D"/>
    <w:rsid w:val="00FB45F1"/>
    <w:rsid w:val="00FB4A72"/>
    <w:rsid w:val="00FB54E8"/>
    <w:rsid w:val="00FB621F"/>
    <w:rsid w:val="00FB69A3"/>
    <w:rsid w:val="00FB7054"/>
    <w:rsid w:val="00FB7FBB"/>
    <w:rsid w:val="00FC0280"/>
    <w:rsid w:val="00FC11F5"/>
    <w:rsid w:val="00FC17B7"/>
    <w:rsid w:val="00FC1A54"/>
    <w:rsid w:val="00FC1AFC"/>
    <w:rsid w:val="00FC1B2D"/>
    <w:rsid w:val="00FC2CB7"/>
    <w:rsid w:val="00FC2F29"/>
    <w:rsid w:val="00FC4090"/>
    <w:rsid w:val="00FC46AA"/>
    <w:rsid w:val="00FC55B4"/>
    <w:rsid w:val="00FD00E6"/>
    <w:rsid w:val="00FD06CA"/>
    <w:rsid w:val="00FD09A1"/>
    <w:rsid w:val="00FD1C3E"/>
    <w:rsid w:val="00FD22FD"/>
    <w:rsid w:val="00FD2A2B"/>
    <w:rsid w:val="00FD2A7C"/>
    <w:rsid w:val="00FD38C7"/>
    <w:rsid w:val="00FD3BD5"/>
    <w:rsid w:val="00FD4393"/>
    <w:rsid w:val="00FD48CD"/>
    <w:rsid w:val="00FD4943"/>
    <w:rsid w:val="00FD59EB"/>
    <w:rsid w:val="00FD6464"/>
    <w:rsid w:val="00FD6483"/>
    <w:rsid w:val="00FD7299"/>
    <w:rsid w:val="00FD774E"/>
    <w:rsid w:val="00FE1855"/>
    <w:rsid w:val="00FE1AB1"/>
    <w:rsid w:val="00FE1FBE"/>
    <w:rsid w:val="00FE3424"/>
    <w:rsid w:val="00FE3901"/>
    <w:rsid w:val="00FE39D3"/>
    <w:rsid w:val="00FE4BCE"/>
    <w:rsid w:val="00FE4DDF"/>
    <w:rsid w:val="00FE5002"/>
    <w:rsid w:val="00FE54AE"/>
    <w:rsid w:val="00FE576A"/>
    <w:rsid w:val="00FE59C4"/>
    <w:rsid w:val="00FE633C"/>
    <w:rsid w:val="00FE64CC"/>
    <w:rsid w:val="00FE70E7"/>
    <w:rsid w:val="00FE7946"/>
    <w:rsid w:val="00FE7E79"/>
    <w:rsid w:val="00FE7FB2"/>
    <w:rsid w:val="00FF002E"/>
    <w:rsid w:val="00FF0533"/>
    <w:rsid w:val="00FF090B"/>
    <w:rsid w:val="00FF0958"/>
    <w:rsid w:val="00FF2C07"/>
    <w:rsid w:val="00FF3E7D"/>
    <w:rsid w:val="00FF43D4"/>
    <w:rsid w:val="00FF5B99"/>
    <w:rsid w:val="00FF730C"/>
    <w:rsid w:val="00FF73F4"/>
    <w:rsid w:val="00FF7955"/>
    <w:rsid w:val="00FF7CE4"/>
    <w:rsid w:val="00FF7E39"/>
    <w:rsid w:val="0B7F1ECE"/>
    <w:rsid w:val="12C36EF8"/>
    <w:rsid w:val="17FF4EC7"/>
    <w:rsid w:val="1DFE3993"/>
    <w:rsid w:val="1FFF6ACF"/>
    <w:rsid w:val="2CBFEDA3"/>
    <w:rsid w:val="2D7DFEF0"/>
    <w:rsid w:val="2E3F3EC9"/>
    <w:rsid w:val="2F66C713"/>
    <w:rsid w:val="33F11FFB"/>
    <w:rsid w:val="3933A43B"/>
    <w:rsid w:val="393B83FD"/>
    <w:rsid w:val="3E67A14F"/>
    <w:rsid w:val="3FC7DFC4"/>
    <w:rsid w:val="5FDFF9BA"/>
    <w:rsid w:val="65EFDEE9"/>
    <w:rsid w:val="6F3F745A"/>
    <w:rsid w:val="74BA8B81"/>
    <w:rsid w:val="77ED79EF"/>
    <w:rsid w:val="79FF44AE"/>
    <w:rsid w:val="7DEB2E9A"/>
    <w:rsid w:val="7EBE1617"/>
    <w:rsid w:val="7F779AF1"/>
    <w:rsid w:val="7FBF66F2"/>
    <w:rsid w:val="7FF75290"/>
    <w:rsid w:val="7FFF4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1B3C54"/>
  <w15:docId w15:val="{DEE7109D-95BA-433C-AD7F-9241654A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hangingChars="100" w:hanging="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FollowedHyperlink"/>
    <w:basedOn w:val="afff6"/>
    <w:uiPriority w:val="99"/>
    <w:semiHidden/>
    <w:unhideWhenUsed/>
    <w:qFormat/>
    <w:rPr>
      <w:color w:val="954F72" w:themeColor="followedHyperlink"/>
      <w:u w:val="single"/>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2">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qFormat/>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8"/>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qFormat/>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qFormat/>
    <w:rPr>
      <w:rFonts w:eastAsia="黑体"/>
      <w:sz w:val="32"/>
    </w:rPr>
  </w:style>
  <w:style w:type="paragraph" w:customStyle="1" w:styleId="affffff7">
    <w:name w:val="标准文件_封面实施日期"/>
    <w:basedOn w:val="afff5"/>
    <w:qFormat/>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qFormat/>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8"/>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8"/>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8"/>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8"/>
    <w:qFormat/>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8"/>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8"/>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afterLines="100"/>
      <w:ind w:left="2269"/>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afterLines="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5"/>
    <w:next w:val="afffff7"/>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8"/>
    <w:qFormat/>
    <w:pPr>
      <w:numPr>
        <w:numId w:val="18"/>
      </w:numPr>
      <w:jc w:val="center"/>
    </w:pPr>
    <w:rPr>
      <w:rFonts w:ascii="黑体" w:eastAsia="黑体" w:hAnsi="Times New Roman"/>
      <w:sz w:val="21"/>
    </w:rPr>
  </w:style>
  <w:style w:type="paragraph" w:customStyle="1" w:styleId="afb">
    <w:name w:val="标准文件_正文英文图标题"/>
    <w:next w:val="afffff8"/>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5"/>
    <w:next w:val="afffff8"/>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afterLines="0"/>
      <w:outlineLvl w:val="9"/>
    </w:pPr>
    <w:rPr>
      <w:rFonts w:ascii="宋体" w:eastAsia="宋体"/>
    </w:rPr>
  </w:style>
  <w:style w:type="paragraph" w:customStyle="1" w:styleId="afffffffff2">
    <w:name w:val="标准文件_五级无标题"/>
    <w:basedOn w:val="afff1"/>
    <w:qFormat/>
    <w:pPr>
      <w:spacing w:beforeLines="0" w:afterLines="0"/>
      <w:outlineLvl w:val="9"/>
    </w:pPr>
    <w:rPr>
      <w:rFonts w:ascii="宋体" w:eastAsia="宋体"/>
    </w:rPr>
  </w:style>
  <w:style w:type="paragraph" w:customStyle="1" w:styleId="afffffffff3">
    <w:name w:val="标准文件_三级无标题"/>
    <w:basedOn w:val="afff"/>
    <w:qFormat/>
    <w:pPr>
      <w:spacing w:beforeLines="0" w:afterLines="0"/>
      <w:outlineLvl w:val="9"/>
    </w:pPr>
    <w:rPr>
      <w:rFonts w:ascii="宋体" w:eastAsia="宋体"/>
    </w:rPr>
  </w:style>
  <w:style w:type="paragraph" w:customStyle="1" w:styleId="afffffffff4">
    <w:name w:val="标准文件_二级无标题"/>
    <w:basedOn w:val="affe"/>
    <w:qFormat/>
    <w:pPr>
      <w:spacing w:beforeLines="0" w:afterLines="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afterLines="0" w:line="276" w:lineRule="auto"/>
      <w:outlineLvl w:val="9"/>
    </w:pPr>
    <w:rPr>
      <w:rFonts w:ascii="宋体" w:eastAsia="宋体"/>
    </w:rPr>
  </w:style>
  <w:style w:type="paragraph" w:customStyle="1" w:styleId="affffffffffc">
    <w:name w:val="标准文件_附录二级无标题"/>
    <w:basedOn w:val="aff5"/>
    <w:qFormat/>
    <w:pPr>
      <w:spacing w:beforeLines="0" w:afterLines="0" w:line="276" w:lineRule="auto"/>
      <w:outlineLvl w:val="9"/>
    </w:pPr>
    <w:rPr>
      <w:rFonts w:ascii="宋体" w:eastAsia="宋体"/>
    </w:rPr>
  </w:style>
  <w:style w:type="paragraph" w:customStyle="1" w:styleId="affffffffffd">
    <w:name w:val="标准文件_附录三级无标题"/>
    <w:basedOn w:val="aff6"/>
    <w:qFormat/>
    <w:pPr>
      <w:spacing w:beforeLines="0" w:afterLines="0" w:line="276" w:lineRule="auto"/>
      <w:outlineLvl w:val="9"/>
    </w:pPr>
    <w:rPr>
      <w:rFonts w:ascii="宋体" w:eastAsia="宋体"/>
    </w:rPr>
  </w:style>
  <w:style w:type="paragraph" w:customStyle="1" w:styleId="affffffffffe">
    <w:name w:val="标准文件_附录四级无标题"/>
    <w:basedOn w:val="aff7"/>
    <w:qFormat/>
    <w:pPr>
      <w:spacing w:beforeLines="0" w:afterLines="0" w:line="276" w:lineRule="auto"/>
      <w:outlineLvl w:val="9"/>
    </w:pPr>
    <w:rPr>
      <w:rFonts w:ascii="宋体" w:eastAsia="宋体"/>
    </w:rPr>
  </w:style>
  <w:style w:type="paragraph" w:customStyle="1" w:styleId="afffffffffff">
    <w:name w:val="标准文件_附录五级无标题"/>
    <w:basedOn w:val="aff8"/>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next w:val="afffff8"/>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character" w:customStyle="1" w:styleId="afffb">
    <w:name w:val="文档结构图 字符"/>
    <w:basedOn w:val="afff6"/>
    <w:link w:val="afffa"/>
    <w:uiPriority w:val="99"/>
    <w:semiHidden/>
    <w:qFormat/>
    <w:rPr>
      <w:rFonts w:ascii="宋体"/>
      <w:kern w:val="2"/>
      <w:sz w:val="18"/>
      <w:szCs w:val="18"/>
    </w:rPr>
  </w:style>
  <w:style w:type="paragraph" w:styleId="afffffffffffd">
    <w:name w:val="List Paragraph"/>
    <w:basedOn w:val="afff5"/>
    <w:uiPriority w:val="34"/>
    <w:qFormat/>
    <w:pPr>
      <w:ind w:firstLineChars="200" w:firstLine="420"/>
    </w:pPr>
  </w:style>
  <w:style w:type="paragraph" w:customStyle="1" w:styleId="afffffffffffe">
    <w:name w:val="终结线"/>
    <w:basedOn w:val="afff5"/>
    <w:qFormat/>
    <w:pPr>
      <w:framePr w:hSpace="181" w:vSpace="181" w:wrap="around" w:vAnchor="text" w:hAnchor="margin" w:xAlign="center" w:y="285"/>
      <w:adjustRightInd/>
      <w:spacing w:line="240" w:lineRule="auto"/>
    </w:pPr>
    <w:rPr>
      <w:rFonts w:ascii="Times New Roman" w:hAnsi="Times New Roman"/>
      <w:szCs w:val="24"/>
    </w:rPr>
  </w:style>
  <w:style w:type="character" w:customStyle="1" w:styleId="mwtwi">
    <w:name w:val="mw_t_wi"/>
    <w:basedOn w:val="afff6"/>
    <w:qFormat/>
  </w:style>
  <w:style w:type="table" w:customStyle="1" w:styleId="TableNormal11">
    <w:name w:val="Table Normal11"/>
    <w:basedOn w:val="afff7"/>
    <w:qFormat/>
    <w:rPr>
      <w:rFonts w:ascii="Times New Roman" w:eastAsia="Times New Roman" w:hAnsi="Times New Roman"/>
    </w:rPr>
    <w:tblPr>
      <w:tblCellMar>
        <w:left w:w="0" w:type="dxa"/>
        <w:right w:w="0" w:type="dxa"/>
      </w:tblCellMar>
    </w:tblPr>
  </w:style>
  <w:style w:type="character" w:customStyle="1" w:styleId="12">
    <w:name w:val="未处理的提及1"/>
    <w:basedOn w:val="afff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13296698026@163.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A7A7BEE22C413B9816E01F790C9F46"/>
        <w:category>
          <w:name w:val="常规"/>
          <w:gallery w:val="placeholder"/>
        </w:category>
        <w:types>
          <w:type w:val="bbPlcHdr"/>
        </w:types>
        <w:behaviors>
          <w:behavior w:val="content"/>
        </w:behaviors>
        <w:guid w:val="{FD1DE922-F32A-453E-B909-58A4D98040AC}"/>
      </w:docPartPr>
      <w:docPartBody>
        <w:p w:rsidR="00C52E70" w:rsidRDefault="00000000">
          <w:pPr>
            <w:pStyle w:val="F1A7A7BEE22C413B9816E01F790C9F46"/>
            <w:rPr>
              <w:rFonts w:hint="eastAsia"/>
            </w:rPr>
          </w:pPr>
          <w:r>
            <w:rPr>
              <w:rStyle w:val="a3"/>
              <w:rFonts w:hint="eastAsia"/>
            </w:rPr>
            <w:t>单击或点击此处输入文字。</w:t>
          </w:r>
        </w:p>
      </w:docPartBody>
    </w:docPart>
    <w:docPart>
      <w:docPartPr>
        <w:name w:val="7E086C9DA18041A1B23C2D311614A6DB"/>
        <w:category>
          <w:name w:val="常规"/>
          <w:gallery w:val="placeholder"/>
        </w:category>
        <w:types>
          <w:type w:val="bbPlcHdr"/>
        </w:types>
        <w:behaviors>
          <w:behavior w:val="content"/>
        </w:behaviors>
        <w:guid w:val="{FCC39205-0110-4ACA-80D1-E0A6112B06A1}"/>
      </w:docPartPr>
      <w:docPartBody>
        <w:p w:rsidR="00C52E70" w:rsidRDefault="00000000">
          <w:pPr>
            <w:pStyle w:val="7E086C9DA18041A1B23C2D311614A6DB"/>
            <w:rPr>
              <w:rFonts w:hint="eastAsia"/>
            </w:rPr>
          </w:pPr>
          <w:r>
            <w:rPr>
              <w:rStyle w:val="a3"/>
              <w:rFonts w:hint="eastAsia"/>
            </w:rPr>
            <w:t>选择一项。</w:t>
          </w:r>
        </w:p>
      </w:docPartBody>
    </w:docPart>
    <w:docPart>
      <w:docPartPr>
        <w:name w:val="6DC9576BF34C4B12AB6A3E72378E5E75"/>
        <w:category>
          <w:name w:val="常规"/>
          <w:gallery w:val="placeholder"/>
        </w:category>
        <w:types>
          <w:type w:val="bbPlcHdr"/>
        </w:types>
        <w:behaviors>
          <w:behavior w:val="content"/>
        </w:behaviors>
        <w:guid w:val="{5B99F603-37CB-4BE5-9381-0976437C93B3}"/>
      </w:docPartPr>
      <w:docPartBody>
        <w:p w:rsidR="00C52E70" w:rsidRDefault="00000000">
          <w:pPr>
            <w:pStyle w:val="6DC9576BF34C4B12AB6A3E72378E5E7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SK--GBK1-0">
    <w:altName w:val="微软雅黑"/>
    <w:panose1 w:val="00000000000000000000"/>
    <w:charset w:val="86"/>
    <w:family w:val="auto"/>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A5"/>
    <w:rsid w:val="00015796"/>
    <w:rsid w:val="00024AFC"/>
    <w:rsid w:val="00024EEE"/>
    <w:rsid w:val="00042481"/>
    <w:rsid w:val="0004283D"/>
    <w:rsid w:val="00045847"/>
    <w:rsid w:val="00050002"/>
    <w:rsid w:val="00051523"/>
    <w:rsid w:val="0006008B"/>
    <w:rsid w:val="00072DCA"/>
    <w:rsid w:val="00072FC4"/>
    <w:rsid w:val="00073D65"/>
    <w:rsid w:val="00075E4C"/>
    <w:rsid w:val="0007725A"/>
    <w:rsid w:val="00095851"/>
    <w:rsid w:val="000A1DC6"/>
    <w:rsid w:val="000B048D"/>
    <w:rsid w:val="000B4FF1"/>
    <w:rsid w:val="000B6055"/>
    <w:rsid w:val="000C3AC2"/>
    <w:rsid w:val="000C57F8"/>
    <w:rsid w:val="000D0BEC"/>
    <w:rsid w:val="000D1269"/>
    <w:rsid w:val="000D45DF"/>
    <w:rsid w:val="000D57E6"/>
    <w:rsid w:val="000E3CC6"/>
    <w:rsid w:val="000E69A9"/>
    <w:rsid w:val="000F2D68"/>
    <w:rsid w:val="000F398F"/>
    <w:rsid w:val="000F589B"/>
    <w:rsid w:val="00107B6F"/>
    <w:rsid w:val="00111FD7"/>
    <w:rsid w:val="00117132"/>
    <w:rsid w:val="00117860"/>
    <w:rsid w:val="00156B84"/>
    <w:rsid w:val="001623AE"/>
    <w:rsid w:val="001636DB"/>
    <w:rsid w:val="00174453"/>
    <w:rsid w:val="00182B36"/>
    <w:rsid w:val="0018451E"/>
    <w:rsid w:val="001865AC"/>
    <w:rsid w:val="001A3121"/>
    <w:rsid w:val="001A79FB"/>
    <w:rsid w:val="001B3D7F"/>
    <w:rsid w:val="001C2BC3"/>
    <w:rsid w:val="001E1836"/>
    <w:rsid w:val="001E1E43"/>
    <w:rsid w:val="001F1248"/>
    <w:rsid w:val="001F1F29"/>
    <w:rsid w:val="001F7A56"/>
    <w:rsid w:val="002047FC"/>
    <w:rsid w:val="002159CF"/>
    <w:rsid w:val="002237C5"/>
    <w:rsid w:val="00224AEF"/>
    <w:rsid w:val="0023085A"/>
    <w:rsid w:val="00245139"/>
    <w:rsid w:val="00250CDE"/>
    <w:rsid w:val="002532E9"/>
    <w:rsid w:val="0025420C"/>
    <w:rsid w:val="00257CF8"/>
    <w:rsid w:val="0026308A"/>
    <w:rsid w:val="00266A58"/>
    <w:rsid w:val="002727DE"/>
    <w:rsid w:val="00280D1F"/>
    <w:rsid w:val="00292CBA"/>
    <w:rsid w:val="002A3E4E"/>
    <w:rsid w:val="002B6570"/>
    <w:rsid w:val="002C037F"/>
    <w:rsid w:val="002C710A"/>
    <w:rsid w:val="002E189C"/>
    <w:rsid w:val="002E6A0E"/>
    <w:rsid w:val="00312FB3"/>
    <w:rsid w:val="003169B3"/>
    <w:rsid w:val="003533F7"/>
    <w:rsid w:val="003A2D9B"/>
    <w:rsid w:val="003A6CB6"/>
    <w:rsid w:val="003B1441"/>
    <w:rsid w:val="003D2784"/>
    <w:rsid w:val="003D4291"/>
    <w:rsid w:val="003D7E06"/>
    <w:rsid w:val="003E694B"/>
    <w:rsid w:val="003E7F20"/>
    <w:rsid w:val="003F4595"/>
    <w:rsid w:val="004107B7"/>
    <w:rsid w:val="00416C30"/>
    <w:rsid w:val="0043231A"/>
    <w:rsid w:val="0044195B"/>
    <w:rsid w:val="00460664"/>
    <w:rsid w:val="00472740"/>
    <w:rsid w:val="0047787B"/>
    <w:rsid w:val="00482EE8"/>
    <w:rsid w:val="00490381"/>
    <w:rsid w:val="004908F7"/>
    <w:rsid w:val="004A27E4"/>
    <w:rsid w:val="004B007D"/>
    <w:rsid w:val="004C0601"/>
    <w:rsid w:val="004F40D1"/>
    <w:rsid w:val="005076FE"/>
    <w:rsid w:val="005147BE"/>
    <w:rsid w:val="00516835"/>
    <w:rsid w:val="005333E6"/>
    <w:rsid w:val="00534D16"/>
    <w:rsid w:val="00536A18"/>
    <w:rsid w:val="00545EB0"/>
    <w:rsid w:val="005504E7"/>
    <w:rsid w:val="005546DD"/>
    <w:rsid w:val="005559B6"/>
    <w:rsid w:val="0055792A"/>
    <w:rsid w:val="00566DB0"/>
    <w:rsid w:val="00577DA5"/>
    <w:rsid w:val="00584D30"/>
    <w:rsid w:val="00586FE2"/>
    <w:rsid w:val="00587397"/>
    <w:rsid w:val="00594655"/>
    <w:rsid w:val="005A17A2"/>
    <w:rsid w:val="005A613E"/>
    <w:rsid w:val="005A68A3"/>
    <w:rsid w:val="005B12FC"/>
    <w:rsid w:val="005B156A"/>
    <w:rsid w:val="005B34ED"/>
    <w:rsid w:val="005B4729"/>
    <w:rsid w:val="005C21EE"/>
    <w:rsid w:val="005C2903"/>
    <w:rsid w:val="005C7912"/>
    <w:rsid w:val="005D3799"/>
    <w:rsid w:val="005F08D4"/>
    <w:rsid w:val="005F2870"/>
    <w:rsid w:val="005F6AEF"/>
    <w:rsid w:val="00607501"/>
    <w:rsid w:val="006113EA"/>
    <w:rsid w:val="00611A62"/>
    <w:rsid w:val="0061679C"/>
    <w:rsid w:val="0062560A"/>
    <w:rsid w:val="006306BC"/>
    <w:rsid w:val="006446C9"/>
    <w:rsid w:val="006536F1"/>
    <w:rsid w:val="00656BDE"/>
    <w:rsid w:val="006669D1"/>
    <w:rsid w:val="006670DE"/>
    <w:rsid w:val="00680E57"/>
    <w:rsid w:val="00691A37"/>
    <w:rsid w:val="006959FA"/>
    <w:rsid w:val="006C4D26"/>
    <w:rsid w:val="006D4D68"/>
    <w:rsid w:val="007013A7"/>
    <w:rsid w:val="007037A8"/>
    <w:rsid w:val="00725527"/>
    <w:rsid w:val="00736738"/>
    <w:rsid w:val="00737ADF"/>
    <w:rsid w:val="00754367"/>
    <w:rsid w:val="0075661F"/>
    <w:rsid w:val="0076276E"/>
    <w:rsid w:val="00762B3F"/>
    <w:rsid w:val="00762D27"/>
    <w:rsid w:val="00767942"/>
    <w:rsid w:val="00775196"/>
    <w:rsid w:val="007863D8"/>
    <w:rsid w:val="007871DD"/>
    <w:rsid w:val="00794CD6"/>
    <w:rsid w:val="00797D3F"/>
    <w:rsid w:val="00797FAB"/>
    <w:rsid w:val="007A0830"/>
    <w:rsid w:val="007A3803"/>
    <w:rsid w:val="007A496B"/>
    <w:rsid w:val="007A5E77"/>
    <w:rsid w:val="007D7922"/>
    <w:rsid w:val="007D7D4A"/>
    <w:rsid w:val="007E58D7"/>
    <w:rsid w:val="00801C2C"/>
    <w:rsid w:val="00807FAD"/>
    <w:rsid w:val="00812200"/>
    <w:rsid w:val="00826F7C"/>
    <w:rsid w:val="00833BF0"/>
    <w:rsid w:val="00834E17"/>
    <w:rsid w:val="008440C2"/>
    <w:rsid w:val="00845098"/>
    <w:rsid w:val="00851B36"/>
    <w:rsid w:val="00854563"/>
    <w:rsid w:val="00855D80"/>
    <w:rsid w:val="00867F1F"/>
    <w:rsid w:val="008804C1"/>
    <w:rsid w:val="00885292"/>
    <w:rsid w:val="008862A7"/>
    <w:rsid w:val="00892F89"/>
    <w:rsid w:val="00895777"/>
    <w:rsid w:val="008963ED"/>
    <w:rsid w:val="008C03DF"/>
    <w:rsid w:val="008E2E53"/>
    <w:rsid w:val="008E5053"/>
    <w:rsid w:val="00906581"/>
    <w:rsid w:val="00906638"/>
    <w:rsid w:val="009118BD"/>
    <w:rsid w:val="009219D6"/>
    <w:rsid w:val="00925EA2"/>
    <w:rsid w:val="00931A74"/>
    <w:rsid w:val="009456B3"/>
    <w:rsid w:val="009608DB"/>
    <w:rsid w:val="00963D17"/>
    <w:rsid w:val="00995F3A"/>
    <w:rsid w:val="009B52DD"/>
    <w:rsid w:val="009C0636"/>
    <w:rsid w:val="009C3973"/>
    <w:rsid w:val="009D7604"/>
    <w:rsid w:val="00A01272"/>
    <w:rsid w:val="00A03D29"/>
    <w:rsid w:val="00A151AB"/>
    <w:rsid w:val="00A20DF9"/>
    <w:rsid w:val="00A31A4E"/>
    <w:rsid w:val="00A4378D"/>
    <w:rsid w:val="00A542D3"/>
    <w:rsid w:val="00A66FA7"/>
    <w:rsid w:val="00A74E2C"/>
    <w:rsid w:val="00A835A9"/>
    <w:rsid w:val="00A95A58"/>
    <w:rsid w:val="00AA10A8"/>
    <w:rsid w:val="00AB3B79"/>
    <w:rsid w:val="00AC3D8F"/>
    <w:rsid w:val="00AD5437"/>
    <w:rsid w:val="00B0118B"/>
    <w:rsid w:val="00B02CBF"/>
    <w:rsid w:val="00B14E10"/>
    <w:rsid w:val="00B20E66"/>
    <w:rsid w:val="00B24765"/>
    <w:rsid w:val="00B34337"/>
    <w:rsid w:val="00B45450"/>
    <w:rsid w:val="00B45858"/>
    <w:rsid w:val="00B4667B"/>
    <w:rsid w:val="00B50479"/>
    <w:rsid w:val="00B53CC5"/>
    <w:rsid w:val="00B66B23"/>
    <w:rsid w:val="00B66FA0"/>
    <w:rsid w:val="00B71BFF"/>
    <w:rsid w:val="00B82619"/>
    <w:rsid w:val="00B85306"/>
    <w:rsid w:val="00B85461"/>
    <w:rsid w:val="00B912ED"/>
    <w:rsid w:val="00BD28E3"/>
    <w:rsid w:val="00BD43AD"/>
    <w:rsid w:val="00BD6E44"/>
    <w:rsid w:val="00BE4651"/>
    <w:rsid w:val="00BF3787"/>
    <w:rsid w:val="00C116AE"/>
    <w:rsid w:val="00C473D3"/>
    <w:rsid w:val="00C52E70"/>
    <w:rsid w:val="00C61B61"/>
    <w:rsid w:val="00C74634"/>
    <w:rsid w:val="00C7481C"/>
    <w:rsid w:val="00C83DF1"/>
    <w:rsid w:val="00C97230"/>
    <w:rsid w:val="00CD2174"/>
    <w:rsid w:val="00CE699F"/>
    <w:rsid w:val="00D00F2B"/>
    <w:rsid w:val="00D02D59"/>
    <w:rsid w:val="00D03527"/>
    <w:rsid w:val="00D04345"/>
    <w:rsid w:val="00D20F20"/>
    <w:rsid w:val="00D22544"/>
    <w:rsid w:val="00D26980"/>
    <w:rsid w:val="00D32E4E"/>
    <w:rsid w:val="00D44E50"/>
    <w:rsid w:val="00D60B32"/>
    <w:rsid w:val="00D7732E"/>
    <w:rsid w:val="00D952EC"/>
    <w:rsid w:val="00DD0775"/>
    <w:rsid w:val="00DD74AE"/>
    <w:rsid w:val="00DF557D"/>
    <w:rsid w:val="00DF5689"/>
    <w:rsid w:val="00E01778"/>
    <w:rsid w:val="00E06D32"/>
    <w:rsid w:val="00E309EA"/>
    <w:rsid w:val="00E32E5B"/>
    <w:rsid w:val="00E35FA9"/>
    <w:rsid w:val="00E4784C"/>
    <w:rsid w:val="00E5120A"/>
    <w:rsid w:val="00E74E26"/>
    <w:rsid w:val="00E86429"/>
    <w:rsid w:val="00E900F7"/>
    <w:rsid w:val="00E95307"/>
    <w:rsid w:val="00ED601A"/>
    <w:rsid w:val="00EE052C"/>
    <w:rsid w:val="00EE19B4"/>
    <w:rsid w:val="00EE2D09"/>
    <w:rsid w:val="00EF6257"/>
    <w:rsid w:val="00F00D47"/>
    <w:rsid w:val="00F1535E"/>
    <w:rsid w:val="00F2402E"/>
    <w:rsid w:val="00F311F4"/>
    <w:rsid w:val="00F337B7"/>
    <w:rsid w:val="00F45912"/>
    <w:rsid w:val="00F61E33"/>
    <w:rsid w:val="00F7690F"/>
    <w:rsid w:val="00F80387"/>
    <w:rsid w:val="00F954D9"/>
    <w:rsid w:val="00FA2DCD"/>
    <w:rsid w:val="00FB0261"/>
    <w:rsid w:val="00FB7FBB"/>
    <w:rsid w:val="00FC11F5"/>
    <w:rsid w:val="00FC1B2D"/>
    <w:rsid w:val="00FC1BA6"/>
    <w:rsid w:val="00FD5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1A7A7BEE22C413B9816E01F790C9F46">
    <w:name w:val="F1A7A7BEE22C413B9816E01F790C9F46"/>
    <w:qFormat/>
    <w:pPr>
      <w:widowControl w:val="0"/>
      <w:jc w:val="both"/>
    </w:pPr>
    <w:rPr>
      <w:kern w:val="2"/>
      <w:sz w:val="21"/>
      <w:szCs w:val="22"/>
    </w:rPr>
  </w:style>
  <w:style w:type="paragraph" w:customStyle="1" w:styleId="7E086C9DA18041A1B23C2D311614A6DB">
    <w:name w:val="7E086C9DA18041A1B23C2D311614A6DB"/>
    <w:qFormat/>
    <w:pPr>
      <w:widowControl w:val="0"/>
      <w:jc w:val="both"/>
    </w:pPr>
    <w:rPr>
      <w:kern w:val="2"/>
      <w:sz w:val="21"/>
      <w:szCs w:val="22"/>
    </w:rPr>
  </w:style>
  <w:style w:type="paragraph" w:customStyle="1" w:styleId="6DC9576BF34C4B12AB6A3E72378E5E75">
    <w:name w:val="6DC9576BF34C4B12AB6A3E72378E5E7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1500</Words>
  <Characters>8554</Characters>
  <Application>Microsoft Office Word</Application>
  <DocSecurity>0</DocSecurity>
  <Lines>71</Lines>
  <Paragraphs>20</Paragraphs>
  <ScaleCrop>false</ScaleCrop>
  <Company>PCMI</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Walter Wang</cp:lastModifiedBy>
  <cp:revision>279</cp:revision>
  <cp:lastPrinted>2025-02-17T13:12:00Z</cp:lastPrinted>
  <dcterms:created xsi:type="dcterms:W3CDTF">2024-05-29T09:54:00Z</dcterms:created>
  <dcterms:modified xsi:type="dcterms:W3CDTF">2025-02-17T13:12:00Z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KSOTemplateDocerSaveRecord">
    <vt:lpwstr>eyJoZGlkIjoiMDY1N2IxOThjM2RmNWU5MjI4MGFkZTA1NjViMjUxYTEifQ==</vt:lpwstr>
  </property>
  <property fmtid="{D5CDD505-2E9C-101B-9397-08002B2CF9AE}" pid="16" name="ICV">
    <vt:lpwstr>1AB9C2265B8544C387B3ADDC2D1A1AE3_12</vt:lpwstr>
  </property>
</Properties>
</file>